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99" w:rsidRPr="00D36E0A" w:rsidRDefault="003B0B99" w:rsidP="003B0B99">
      <w:pPr>
        <w:spacing w:after="0" w:line="240" w:lineRule="auto"/>
        <w:contextualSpacing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A51A59">
        <w:rPr>
          <w:rFonts w:ascii="Times New Roman" w:eastAsia="Times New Roman" w:hAnsi="Times New Roman"/>
          <w:sz w:val="24"/>
          <w:szCs w:val="24"/>
        </w:rPr>
        <w:t>Программа составлена на основе:</w:t>
      </w:r>
      <w:r w:rsidRPr="00A51A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51A59">
        <w:rPr>
          <w:rFonts w:ascii="Times New Roman" w:eastAsia="Times New Roman" w:hAnsi="Times New Roman"/>
          <w:sz w:val="24"/>
          <w:szCs w:val="24"/>
        </w:rPr>
        <w:t xml:space="preserve">примерной образовательной программы учебного предмета «Литературное чтение на родном (русском)языке» для образовательных организаций, реализующих программы начального общего образования,  </w:t>
      </w:r>
      <w:r>
        <w:rPr>
          <w:rFonts w:ascii="Times New Roman" w:eastAsia="Times New Roman" w:hAnsi="Times New Roman"/>
          <w:sz w:val="24"/>
          <w:szCs w:val="24"/>
        </w:rPr>
        <w:t>и авторской</w:t>
      </w:r>
      <w:r w:rsidRPr="00A51A59">
        <w:rPr>
          <w:rFonts w:ascii="Times New Roman" w:eastAsia="Times New Roman" w:hAnsi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/>
          <w:sz w:val="24"/>
          <w:szCs w:val="24"/>
        </w:rPr>
        <w:t>ы</w:t>
      </w:r>
      <w:r w:rsidRPr="00A51A5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4172D">
        <w:rPr>
          <w:rFonts w:ascii="Times New Roman" w:hAnsi="Times New Roman"/>
          <w:color w:val="000000"/>
          <w:sz w:val="24"/>
          <w:szCs w:val="28"/>
        </w:rPr>
        <w:t>п</w:t>
      </w:r>
      <w:r>
        <w:rPr>
          <w:rFonts w:ascii="Times New Roman" w:hAnsi="Times New Roman"/>
          <w:color w:val="000000"/>
          <w:sz w:val="24"/>
          <w:szCs w:val="28"/>
        </w:rPr>
        <w:t xml:space="preserve">о </w:t>
      </w:r>
      <w:r w:rsidRPr="0034172D">
        <w:rPr>
          <w:rFonts w:ascii="Times New Roman" w:hAnsi="Times New Roman"/>
          <w:color w:val="000000"/>
          <w:sz w:val="24"/>
          <w:szCs w:val="28"/>
        </w:rPr>
        <w:t xml:space="preserve">литературе Дальнего Востока </w:t>
      </w:r>
      <w:r w:rsidRPr="00484357">
        <w:rPr>
          <w:rFonts w:ascii="Times New Roman" w:eastAsia="Times New Roman" w:hAnsi="Times New Roman"/>
          <w:color w:val="000000"/>
          <w:sz w:val="24"/>
        </w:rPr>
        <w:t>Предмет «</w:t>
      </w:r>
      <w:r>
        <w:rPr>
          <w:rFonts w:ascii="Times New Roman" w:eastAsia="Times New Roman" w:hAnsi="Times New Roman"/>
          <w:color w:val="000000"/>
          <w:sz w:val="24"/>
        </w:rPr>
        <w:t>Литературное чтение на родном (русском) языке» изучается в 4</w:t>
      </w:r>
      <w:r w:rsidRPr="00484357">
        <w:rPr>
          <w:rFonts w:ascii="Times New Roman" w:eastAsia="Times New Roman" w:hAnsi="Times New Roman"/>
          <w:color w:val="000000"/>
          <w:sz w:val="24"/>
        </w:rPr>
        <w:t xml:space="preserve"> классе в качестве обязательного предмета в общем объеме 17 часов 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3B0B99" w:rsidRPr="00C86240" w:rsidRDefault="003B0B99" w:rsidP="003B0B99">
      <w:pPr>
        <w:pStyle w:val="a3"/>
        <w:spacing w:after="12" w:line="276" w:lineRule="auto"/>
        <w:ind w:left="0" w:right="-32"/>
        <w:rPr>
          <w:rFonts w:ascii="Times New Roman" w:eastAsia="Times New Roman" w:hAnsi="Times New Roman"/>
          <w:b/>
          <w:color w:val="000000"/>
          <w:sz w:val="32"/>
          <w:lang w:eastAsia="ru-RU"/>
        </w:rPr>
      </w:pPr>
      <w:r w:rsidRPr="00C86240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Планируемые результаты освоение учебного курса    </w:t>
      </w:r>
    </w:p>
    <w:p w:rsidR="003B0B99" w:rsidRPr="00A51A59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1A59">
        <w:rPr>
          <w:rFonts w:ascii="Times New Roman" w:hAnsi="Times New Roman"/>
          <w:b/>
          <w:sz w:val="24"/>
          <w:szCs w:val="24"/>
        </w:rPr>
        <w:t xml:space="preserve">1.Личностные результаты. </w:t>
      </w:r>
    </w:p>
    <w:p w:rsidR="003B0B99" w:rsidRPr="00A51A59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51A59">
        <w:rPr>
          <w:rFonts w:ascii="Times New Roman" w:hAnsi="Times New Roman"/>
          <w:sz w:val="24"/>
          <w:szCs w:val="24"/>
        </w:rPr>
        <w:t>У обучающихся будут сформированы:</w:t>
      </w:r>
    </w:p>
    <w:p w:rsidR="003B0B99" w:rsidRPr="0052143E" w:rsidRDefault="003B0B99" w:rsidP="003B0B99">
      <w:pPr>
        <w:pStyle w:val="a4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ориентация на понимание причин успеха в учебной де</w:t>
      </w:r>
      <w:r w:rsidRPr="0052143E">
        <w:rPr>
          <w:rFonts w:ascii="Times New Roman" w:hAnsi="Times New Roman"/>
          <w:sz w:val="24"/>
          <w:szCs w:val="24"/>
        </w:rPr>
        <w:softHyphen/>
        <w:t>ятельности;</w:t>
      </w:r>
    </w:p>
    <w:p w:rsidR="003B0B99" w:rsidRPr="0052143E" w:rsidRDefault="003B0B99" w:rsidP="003B0B99">
      <w:pPr>
        <w:pStyle w:val="a4"/>
        <w:numPr>
          <w:ilvl w:val="0"/>
          <w:numId w:val="1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способность к самооценке;</w:t>
      </w:r>
    </w:p>
    <w:p w:rsidR="003B0B99" w:rsidRPr="0052143E" w:rsidRDefault="003B0B99" w:rsidP="003B0B99">
      <w:pPr>
        <w:pStyle w:val="a4"/>
        <w:numPr>
          <w:ilvl w:val="0"/>
          <w:numId w:val="1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чувство сопричастности с жизнью своего народа и Роди</w:t>
      </w:r>
      <w:r w:rsidRPr="0052143E">
        <w:rPr>
          <w:rFonts w:ascii="Times New Roman" w:hAnsi="Times New Roman"/>
          <w:sz w:val="24"/>
          <w:szCs w:val="24"/>
        </w:rPr>
        <w:softHyphen/>
        <w:t>ны, осознание этнической принадлежности;</w:t>
      </w:r>
    </w:p>
    <w:p w:rsidR="003B0B99" w:rsidRPr="0052143E" w:rsidRDefault="003B0B99" w:rsidP="003B0B99">
      <w:pPr>
        <w:pStyle w:val="a4"/>
        <w:numPr>
          <w:ilvl w:val="0"/>
          <w:numId w:val="1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представления об общих нравственных категориях (доб</w:t>
      </w:r>
      <w:r w:rsidRPr="0052143E">
        <w:rPr>
          <w:rFonts w:ascii="Times New Roman" w:hAnsi="Times New Roman"/>
          <w:sz w:val="24"/>
          <w:szCs w:val="24"/>
        </w:rPr>
        <w:softHyphen/>
        <w:t>ре и зле) у разных народов, моральных нормах, нравст</w:t>
      </w:r>
      <w:r w:rsidRPr="0052143E">
        <w:rPr>
          <w:rFonts w:ascii="Times New Roman" w:hAnsi="Times New Roman"/>
          <w:sz w:val="24"/>
          <w:szCs w:val="24"/>
        </w:rPr>
        <w:softHyphen/>
        <w:t>венных и безнравственных поступках;</w:t>
      </w:r>
    </w:p>
    <w:p w:rsidR="003B0B99" w:rsidRPr="0052143E" w:rsidRDefault="003B0B99" w:rsidP="003B0B99">
      <w:pPr>
        <w:pStyle w:val="a4"/>
        <w:numPr>
          <w:ilvl w:val="0"/>
          <w:numId w:val="1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ориентация в нравственном содержании как собствен</w:t>
      </w:r>
      <w:r w:rsidRPr="0052143E">
        <w:rPr>
          <w:rFonts w:ascii="Times New Roman" w:hAnsi="Times New Roman"/>
          <w:sz w:val="24"/>
          <w:szCs w:val="24"/>
        </w:rPr>
        <w:softHyphen/>
        <w:t>ных поступков, так и поступков других людей;</w:t>
      </w:r>
    </w:p>
    <w:p w:rsidR="003B0B99" w:rsidRPr="0052143E" w:rsidRDefault="003B0B99" w:rsidP="003B0B99">
      <w:pPr>
        <w:pStyle w:val="a4"/>
        <w:numPr>
          <w:ilvl w:val="0"/>
          <w:numId w:val="1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регулирование поведения в соответствии с познанными моральными нормами и этическими требованиями;</w:t>
      </w:r>
    </w:p>
    <w:p w:rsidR="003B0B99" w:rsidRPr="0052143E" w:rsidRDefault="003B0B99" w:rsidP="003B0B99">
      <w:pPr>
        <w:pStyle w:val="a4"/>
        <w:numPr>
          <w:ilvl w:val="0"/>
          <w:numId w:val="1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эмпатия, понимание чувств других людей и сопережива</w:t>
      </w:r>
      <w:r w:rsidRPr="0052143E">
        <w:rPr>
          <w:rFonts w:ascii="Times New Roman" w:hAnsi="Times New Roman"/>
          <w:sz w:val="24"/>
          <w:szCs w:val="24"/>
        </w:rPr>
        <w:softHyphen/>
        <w:t>ние им, выражающееся в конкретных поступках; эстетическое чувство на основе знакомства с художест</w:t>
      </w:r>
      <w:r w:rsidRPr="0052143E">
        <w:rPr>
          <w:rFonts w:ascii="Times New Roman" w:hAnsi="Times New Roman"/>
          <w:sz w:val="24"/>
          <w:szCs w:val="24"/>
        </w:rPr>
        <w:softHyphen/>
        <w:t>венной культурой;</w:t>
      </w:r>
    </w:p>
    <w:p w:rsidR="003B0B99" w:rsidRPr="0052143E" w:rsidRDefault="003B0B99" w:rsidP="003B0B99">
      <w:pPr>
        <w:pStyle w:val="a4"/>
        <w:numPr>
          <w:ilvl w:val="0"/>
          <w:numId w:val="1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познавательная мотивация учения;</w:t>
      </w:r>
    </w:p>
    <w:p w:rsidR="003B0B99" w:rsidRPr="00A51A59" w:rsidRDefault="003B0B99" w:rsidP="003B0B99">
      <w:pPr>
        <w:pStyle w:val="a4"/>
        <w:spacing w:line="276" w:lineRule="auto"/>
        <w:ind w:right="252"/>
        <w:rPr>
          <w:rFonts w:ascii="Times New Roman" w:hAnsi="Times New Roman"/>
          <w:sz w:val="24"/>
          <w:szCs w:val="24"/>
        </w:rPr>
      </w:pPr>
      <w:r w:rsidRPr="00A51A59">
        <w:rPr>
          <w:rFonts w:ascii="Times New Roman" w:hAnsi="Times New Roman"/>
          <w:sz w:val="24"/>
          <w:szCs w:val="24"/>
        </w:rPr>
        <w:t>У обучающихся могут быть сформированы:</w:t>
      </w:r>
    </w:p>
    <w:p w:rsidR="003B0B99" w:rsidRPr="0052143E" w:rsidRDefault="003B0B99" w:rsidP="003B0B99">
      <w:pPr>
        <w:pStyle w:val="a4"/>
        <w:numPr>
          <w:ilvl w:val="0"/>
          <w:numId w:val="2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чувство понимания и любви к живой природе, бережное отношение к ней;</w:t>
      </w:r>
    </w:p>
    <w:p w:rsidR="003B0B99" w:rsidRPr="0052143E" w:rsidRDefault="003B0B99" w:rsidP="003B0B99">
      <w:pPr>
        <w:pStyle w:val="a4"/>
        <w:numPr>
          <w:ilvl w:val="0"/>
          <w:numId w:val="2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устойчивое стремление следовать в поведении мораль</w:t>
      </w:r>
      <w:r w:rsidRPr="0052143E">
        <w:rPr>
          <w:rFonts w:ascii="Times New Roman" w:hAnsi="Times New Roman"/>
          <w:sz w:val="24"/>
          <w:szCs w:val="24"/>
        </w:rPr>
        <w:softHyphen/>
        <w:t>ным нормам;</w:t>
      </w:r>
    </w:p>
    <w:p w:rsidR="003B0B99" w:rsidRPr="0052143E" w:rsidRDefault="003B0B99" w:rsidP="003B0B99">
      <w:pPr>
        <w:pStyle w:val="a4"/>
        <w:numPr>
          <w:ilvl w:val="0"/>
          <w:numId w:val="2"/>
        </w:numPr>
        <w:spacing w:line="276" w:lineRule="auto"/>
        <w:ind w:left="0" w:right="252" w:firstLine="0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толерантное отношение к представителям разных народов и конфессий.</w:t>
      </w:r>
    </w:p>
    <w:p w:rsidR="003B0B99" w:rsidRPr="00A51A59" w:rsidRDefault="003B0B99" w:rsidP="003B0B99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51A59">
        <w:rPr>
          <w:rFonts w:ascii="Times New Roman" w:hAnsi="Times New Roman"/>
          <w:b/>
          <w:sz w:val="24"/>
          <w:szCs w:val="24"/>
        </w:rPr>
        <w:t>2.Метапредметные результаты включают регулятивные, познавательные и коммуникативные универсальные учебные действия.</w:t>
      </w:r>
    </w:p>
    <w:p w:rsidR="003B0B99" w:rsidRPr="00A51A59" w:rsidRDefault="003B0B99" w:rsidP="003B0B99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51A59">
        <w:rPr>
          <w:rFonts w:ascii="Times New Roman" w:hAnsi="Times New Roman"/>
          <w:b/>
          <w:i/>
          <w:sz w:val="24"/>
          <w:szCs w:val="24"/>
        </w:rPr>
        <w:t xml:space="preserve">Регулятивные </w:t>
      </w:r>
    </w:p>
    <w:p w:rsidR="003B0B99" w:rsidRPr="0052143E" w:rsidRDefault="003B0B99" w:rsidP="003B0B99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2143E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3B0B99" w:rsidRPr="0052143E" w:rsidRDefault="003B0B99" w:rsidP="003B0B99">
      <w:pPr>
        <w:pStyle w:val="a4"/>
        <w:numPr>
          <w:ilvl w:val="0"/>
          <w:numId w:val="7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планировать собственные действия и соотносить их с поставленной целью;</w:t>
      </w:r>
    </w:p>
    <w:p w:rsidR="003B0B99" w:rsidRPr="0052143E" w:rsidRDefault="003B0B99" w:rsidP="003B0B99">
      <w:pPr>
        <w:pStyle w:val="a4"/>
        <w:numPr>
          <w:ilvl w:val="0"/>
          <w:numId w:val="7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учитывать выделенные учителем ориентиры действия при освоении нового художественного текста;</w:t>
      </w:r>
    </w:p>
    <w:p w:rsidR="003B0B99" w:rsidRPr="0052143E" w:rsidRDefault="003B0B99" w:rsidP="003B0B99">
      <w:pPr>
        <w:pStyle w:val="a4"/>
        <w:numPr>
          <w:ilvl w:val="0"/>
          <w:numId w:val="7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выполнять учебные действия в устной и письменной форме;</w:t>
      </w:r>
    </w:p>
    <w:p w:rsidR="003B0B99" w:rsidRPr="0052143E" w:rsidRDefault="003B0B99" w:rsidP="003B0B99">
      <w:pPr>
        <w:pStyle w:val="a4"/>
        <w:numPr>
          <w:ilvl w:val="0"/>
          <w:numId w:val="7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вносить коррективы в действие после его завершения, анализа результатов и их оценки.</w:t>
      </w:r>
    </w:p>
    <w:p w:rsidR="003B0B99" w:rsidRPr="00A51A59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A51A59">
        <w:rPr>
          <w:rFonts w:ascii="Times New Roman" w:hAnsi="Times New Roman"/>
          <w:b/>
          <w:bCs/>
          <w:iCs/>
          <w:sz w:val="24"/>
          <w:szCs w:val="24"/>
        </w:rPr>
        <w:t>Обучающиеся получат возможность научиться:</w:t>
      </w:r>
    </w:p>
    <w:p w:rsidR="003B0B99" w:rsidRPr="0052143E" w:rsidRDefault="003B0B99" w:rsidP="003B0B99">
      <w:pPr>
        <w:pStyle w:val="a4"/>
        <w:numPr>
          <w:ilvl w:val="0"/>
          <w:numId w:val="8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lastRenderedPageBreak/>
        <w:t>ставить новые задачи для освоения художественного текста в сотрудничестве с учителем;</w:t>
      </w:r>
    </w:p>
    <w:p w:rsidR="003B0B99" w:rsidRPr="0052143E" w:rsidRDefault="003B0B99" w:rsidP="003B0B99">
      <w:pPr>
        <w:pStyle w:val="a4"/>
        <w:numPr>
          <w:ilvl w:val="0"/>
          <w:numId w:val="8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самостоятельно оценивать правильность выполнены действия как по ходу их выполнения, так и в результат проведенной работы;</w:t>
      </w:r>
    </w:p>
    <w:p w:rsidR="003B0B99" w:rsidRPr="0052143E" w:rsidRDefault="003B0B99" w:rsidP="003B0B99">
      <w:pPr>
        <w:pStyle w:val="a4"/>
        <w:numPr>
          <w:ilvl w:val="0"/>
          <w:numId w:val="8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планировать собственную читательскую деятельность.</w:t>
      </w:r>
    </w:p>
    <w:p w:rsidR="003B0B99" w:rsidRPr="00A51A59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b/>
          <w:i/>
          <w:sz w:val="24"/>
          <w:szCs w:val="24"/>
        </w:rPr>
      </w:pPr>
      <w:r w:rsidRPr="00A51A59">
        <w:rPr>
          <w:rFonts w:ascii="Times New Roman" w:hAnsi="Times New Roman"/>
          <w:b/>
          <w:i/>
          <w:sz w:val="24"/>
          <w:szCs w:val="24"/>
        </w:rPr>
        <w:t>Познавательные</w:t>
      </w: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2143E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3B0B99" w:rsidRPr="0052143E" w:rsidRDefault="003B0B99" w:rsidP="003B0B99">
      <w:pPr>
        <w:pStyle w:val="a4"/>
        <w:numPr>
          <w:ilvl w:val="0"/>
          <w:numId w:val="9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3B0B99" w:rsidRPr="0052143E" w:rsidRDefault="003B0B99" w:rsidP="003B0B99">
      <w:pPr>
        <w:pStyle w:val="a4"/>
        <w:numPr>
          <w:ilvl w:val="0"/>
          <w:numId w:val="9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выделять существенную информацию из текстов разных видов;</w:t>
      </w:r>
    </w:p>
    <w:p w:rsidR="003B0B99" w:rsidRPr="0052143E" w:rsidRDefault="003B0B99" w:rsidP="003B0B99">
      <w:pPr>
        <w:pStyle w:val="a4"/>
        <w:numPr>
          <w:ilvl w:val="0"/>
          <w:numId w:val="9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сравнивать произведения и их героев, классифицировать произведения по заданным критериям;</w:t>
      </w:r>
    </w:p>
    <w:p w:rsidR="003B0B99" w:rsidRPr="0052143E" w:rsidRDefault="003B0B99" w:rsidP="003B0B99">
      <w:pPr>
        <w:pStyle w:val="a4"/>
        <w:numPr>
          <w:ilvl w:val="0"/>
          <w:numId w:val="9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устанавливать причинно-следственные связи между словами, чувствами, побуждениями и поступками героев произведений;</w:t>
      </w:r>
    </w:p>
    <w:p w:rsidR="003B0B99" w:rsidRPr="0052143E" w:rsidRDefault="003B0B99" w:rsidP="003B0B99">
      <w:pPr>
        <w:pStyle w:val="a4"/>
        <w:numPr>
          <w:ilvl w:val="0"/>
          <w:numId w:val="9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устанавливать аналогии.</w:t>
      </w: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b/>
          <w:sz w:val="24"/>
          <w:szCs w:val="24"/>
        </w:rPr>
      </w:pPr>
      <w:r w:rsidRPr="0052143E">
        <w:rPr>
          <w:rFonts w:ascii="Times New Roman" w:hAnsi="Times New Roman"/>
          <w:b/>
          <w:iCs/>
          <w:sz w:val="24"/>
          <w:szCs w:val="24"/>
        </w:rPr>
        <w:t xml:space="preserve">Обучающиеся </w:t>
      </w:r>
      <w:r w:rsidRPr="0052143E">
        <w:rPr>
          <w:rFonts w:ascii="Times New Roman" w:hAnsi="Times New Roman"/>
          <w:b/>
          <w:i/>
          <w:iCs/>
          <w:sz w:val="24"/>
          <w:szCs w:val="24"/>
        </w:rPr>
        <w:t>получат возможность научиться:</w:t>
      </w:r>
    </w:p>
    <w:p w:rsidR="003B0B99" w:rsidRPr="0052143E" w:rsidRDefault="003B0B99" w:rsidP="003B0B99">
      <w:pPr>
        <w:pStyle w:val="a4"/>
        <w:numPr>
          <w:ilvl w:val="0"/>
          <w:numId w:val="10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осуществлять поиск необходимой информации, используя учебные пособия, фонды библиотек и Интернет;</w:t>
      </w:r>
    </w:p>
    <w:p w:rsidR="003B0B99" w:rsidRPr="0052143E" w:rsidRDefault="003B0B99" w:rsidP="003B0B99">
      <w:pPr>
        <w:pStyle w:val="a4"/>
        <w:numPr>
          <w:ilvl w:val="0"/>
          <w:numId w:val="10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сравнивать и классифицировать жизненные явления, типы литературных произведений, героев, выбирая основания для классификации;</w:t>
      </w:r>
    </w:p>
    <w:p w:rsidR="003B0B99" w:rsidRPr="0052143E" w:rsidRDefault="003B0B99" w:rsidP="003B0B99">
      <w:pPr>
        <w:pStyle w:val="a4"/>
        <w:numPr>
          <w:ilvl w:val="0"/>
          <w:numId w:val="10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строить логические рассуждения, включающие определение причинно-следственных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3B0B99" w:rsidRPr="0052143E" w:rsidRDefault="003B0B99" w:rsidP="003B0B99">
      <w:pPr>
        <w:pStyle w:val="a4"/>
        <w:numPr>
          <w:ilvl w:val="0"/>
          <w:numId w:val="10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работать с учебной статьёй (выделять узловые мысли, составлять план статьи).</w:t>
      </w:r>
    </w:p>
    <w:p w:rsidR="003B0B99" w:rsidRPr="00A51A59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b/>
          <w:sz w:val="24"/>
          <w:szCs w:val="24"/>
        </w:rPr>
      </w:pPr>
      <w:r w:rsidRPr="00A51A59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2143E">
        <w:rPr>
          <w:rFonts w:ascii="Times New Roman" w:hAnsi="Times New Roman"/>
          <w:b/>
          <w:iCs/>
          <w:sz w:val="24"/>
          <w:szCs w:val="24"/>
        </w:rPr>
        <w:t>Обучающиеся научатся:</w:t>
      </w:r>
    </w:p>
    <w:p w:rsidR="003B0B99" w:rsidRPr="0052143E" w:rsidRDefault="003B0B99" w:rsidP="003B0B99">
      <w:pPr>
        <w:pStyle w:val="a4"/>
        <w:numPr>
          <w:ilvl w:val="0"/>
          <w:numId w:val="11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работая в группе, учитывать мнения партнёров, отличительные от собственных;</w:t>
      </w:r>
    </w:p>
    <w:p w:rsidR="003B0B99" w:rsidRPr="0052143E" w:rsidRDefault="003B0B99" w:rsidP="003B0B99">
      <w:pPr>
        <w:pStyle w:val="a4"/>
        <w:numPr>
          <w:ilvl w:val="0"/>
          <w:numId w:val="11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 xml:space="preserve">аргументировать собственную позицию и координировать её с позицией партнёров при выработке решения; </w:t>
      </w:r>
    </w:p>
    <w:p w:rsidR="003B0B99" w:rsidRPr="0052143E" w:rsidRDefault="003B0B99" w:rsidP="003B0B99">
      <w:pPr>
        <w:pStyle w:val="a4"/>
        <w:numPr>
          <w:ilvl w:val="0"/>
          <w:numId w:val="11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точно и последовательно передавать партнёру необходимую информацию;</w:t>
      </w:r>
    </w:p>
    <w:p w:rsidR="003B0B99" w:rsidRPr="0052143E" w:rsidRDefault="003B0B99" w:rsidP="003B0B99">
      <w:pPr>
        <w:pStyle w:val="a4"/>
        <w:numPr>
          <w:ilvl w:val="0"/>
          <w:numId w:val="11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 xml:space="preserve">оказывать в сотрудничестве необходимую взаимопомощь, осуществлять взаимоконтроль; </w:t>
      </w:r>
    </w:p>
    <w:p w:rsidR="003B0B99" w:rsidRPr="0052143E" w:rsidRDefault="003B0B99" w:rsidP="003B0B99">
      <w:pPr>
        <w:pStyle w:val="a4"/>
        <w:numPr>
          <w:ilvl w:val="0"/>
          <w:numId w:val="11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 xml:space="preserve">владеть диалогической формой речи; </w:t>
      </w:r>
    </w:p>
    <w:p w:rsidR="003B0B99" w:rsidRPr="0052143E" w:rsidRDefault="003B0B99" w:rsidP="003B0B99">
      <w:pPr>
        <w:pStyle w:val="a4"/>
        <w:numPr>
          <w:ilvl w:val="0"/>
          <w:numId w:val="11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корректно строить речь при решении коммуникативных задач.</w:t>
      </w: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b/>
          <w:iCs/>
          <w:sz w:val="24"/>
          <w:szCs w:val="24"/>
        </w:rPr>
        <w:t xml:space="preserve">Обучающиеся </w:t>
      </w:r>
      <w:r w:rsidRPr="0052143E">
        <w:rPr>
          <w:rFonts w:ascii="Times New Roman" w:hAnsi="Times New Roman"/>
          <w:b/>
          <w:i/>
          <w:iCs/>
          <w:sz w:val="24"/>
          <w:szCs w:val="24"/>
        </w:rPr>
        <w:t>получат возможность научиться:</w:t>
      </w:r>
    </w:p>
    <w:p w:rsidR="003B0B99" w:rsidRPr="0052143E" w:rsidRDefault="003B0B99" w:rsidP="003B0B99">
      <w:pPr>
        <w:pStyle w:val="a4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понимать относительность мнений и подходов к решению поставленной проблемы;</w:t>
      </w:r>
    </w:p>
    <w:p w:rsidR="003B0B99" w:rsidRPr="0052143E" w:rsidRDefault="003B0B99" w:rsidP="003B0B99">
      <w:pPr>
        <w:pStyle w:val="a4"/>
        <w:numPr>
          <w:ilvl w:val="0"/>
          <w:numId w:val="12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задавать вопросы, необходимые для организации работы в группе.</w:t>
      </w: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b/>
          <w:sz w:val="24"/>
          <w:szCs w:val="24"/>
        </w:rPr>
      </w:pPr>
      <w:r w:rsidRPr="0052143E">
        <w:rPr>
          <w:rFonts w:ascii="Times New Roman" w:hAnsi="Times New Roman"/>
          <w:b/>
          <w:sz w:val="24"/>
          <w:szCs w:val="24"/>
          <w:u w:val="single"/>
        </w:rPr>
        <w:lastRenderedPageBreak/>
        <w:t>3.Предметные результаты</w:t>
      </w:r>
      <w:r w:rsidRPr="0052143E">
        <w:rPr>
          <w:rFonts w:ascii="Times New Roman" w:hAnsi="Times New Roman"/>
          <w:b/>
          <w:sz w:val="24"/>
          <w:szCs w:val="24"/>
        </w:rPr>
        <w:t xml:space="preserve">. </w:t>
      </w: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b/>
          <w:sz w:val="24"/>
          <w:szCs w:val="24"/>
        </w:rPr>
      </w:pPr>
      <w:r w:rsidRPr="0052143E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читать (вслух и про себя) со скоростью, позволяющей, осознавать (понимать) смысл прочитанного (вслух - примерно 90 слов в минуту, про себя — примерно 120 слов в минуту);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читать произведения разных жанров с соблюдением норм литературного произношения, правильным интонированием, использованием логических ударений и темпа речи, выражая таким образом понимание прочитанного;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прогнозировать содержание произведения по его заглавию, иллюстрациям;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. находить ключевые слова, определять основную мысль прочитанного, выражать её своими словами;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различать последовательность событий и последовательность их изложения;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выделять смысловые части текста, составлять простой и сложный планы изложения текста с помощью учителя, формулировать вопросы ко всему тексту и отдельным его частям;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пересказывать текст сжато, подробно, выборочно, с включением описаний, с заменого диалога повествованием, с включением рассуждений;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обращаться к титульным данным, аннотациям, предисловию и послесловию; ориентироваться в мире книг по алфавитному каталогу, открытому доступу книг в детской библиотеке;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составлять краткие аннотации к рекомендованным книгам; ориентироваться в справочниках, энциклопедиях, детских периодических журналах;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соотносить поступки героев с нравственными нормами;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ориентироваться в научно-популярном и учебном тексте, использовать полученную информацию;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читать по ролям художественное произведение;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создавать текст на основе плана;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придумывать рассказы по результатам наблюдений с включением описаний, рассуждений, анализом причин происшедшего;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писать (на доступном уровне) сочинение на заданную тему, отзыв о прочитанной книге, кинофильме, телевизионной передаче;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участвовать в драматизации произведений, читать наизусть лирические произведения, отрывки прозаических текстов;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создавать сочинения по репродукциям картин и серии иллюстраций;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выделять выразительные средства языка и на доступном уровне объяснять их эмоционально-смысловые значения;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определять (на доступном уровне) основные особенностям малых жанров фольклора, народных сказок, мифов, былин, стихотворений, рассказов, повестей, басен;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lastRenderedPageBreak/>
        <w:t>выделять слова автора, действующих лиц, описание пейзажа, внешности героев, их поступков, бытовые описания;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 xml:space="preserve">вводить </w:t>
      </w:r>
      <w:r w:rsidRPr="0052143E">
        <w:rPr>
          <w:rFonts w:ascii="Times New Roman" w:hAnsi="Times New Roman"/>
          <w:bCs/>
          <w:sz w:val="24"/>
          <w:szCs w:val="24"/>
        </w:rPr>
        <w:t xml:space="preserve">в </w:t>
      </w:r>
      <w:r w:rsidRPr="0052143E">
        <w:rPr>
          <w:rFonts w:ascii="Times New Roman" w:hAnsi="Times New Roman"/>
          <w:sz w:val="24"/>
          <w:szCs w:val="24"/>
        </w:rPr>
        <w:t>пересказ элементы описания, рассуждения, использовать цитирование;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определять отношение автора к персонажам, рассказывать, как оно выражено;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различать жанры, преимущественно путём сравнения (сказка - басня, сказка - былина, сказка - рассказ и</w:t>
      </w: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др.);</w:t>
      </w:r>
    </w:p>
    <w:p w:rsidR="003B0B99" w:rsidRPr="0052143E" w:rsidRDefault="003B0B99" w:rsidP="003B0B99">
      <w:pPr>
        <w:pStyle w:val="a4"/>
        <w:numPr>
          <w:ilvl w:val="0"/>
          <w:numId w:val="3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находить рифмы, примеры звукописи, образные слова и выражения, объяснять их смысл.</w:t>
      </w: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sz w:val="24"/>
          <w:szCs w:val="24"/>
        </w:rPr>
      </w:pPr>
    </w:p>
    <w:p w:rsidR="003B0B99" w:rsidRPr="0052143E" w:rsidRDefault="003B0B99" w:rsidP="003B0B99">
      <w:pPr>
        <w:pStyle w:val="a4"/>
        <w:spacing w:line="276" w:lineRule="auto"/>
        <w:ind w:right="252"/>
        <w:jc w:val="both"/>
        <w:rPr>
          <w:rFonts w:ascii="Times New Roman" w:hAnsi="Times New Roman"/>
          <w:b/>
          <w:sz w:val="24"/>
          <w:szCs w:val="24"/>
        </w:rPr>
      </w:pPr>
      <w:r w:rsidRPr="0052143E">
        <w:rPr>
          <w:rFonts w:ascii="Times New Roman" w:hAnsi="Times New Roman"/>
          <w:b/>
          <w:sz w:val="24"/>
          <w:szCs w:val="24"/>
        </w:rPr>
        <w:t xml:space="preserve">Обучающиеся </w:t>
      </w:r>
      <w:r w:rsidRPr="0052143E">
        <w:rPr>
          <w:rFonts w:ascii="Times New Roman" w:hAnsi="Times New Roman"/>
          <w:b/>
          <w:i/>
          <w:sz w:val="24"/>
          <w:szCs w:val="24"/>
        </w:rPr>
        <w:t>получат возможность научиться:</w:t>
      </w:r>
    </w:p>
    <w:p w:rsidR="003B0B99" w:rsidRPr="0052143E" w:rsidRDefault="003B0B99" w:rsidP="003B0B99">
      <w:pPr>
        <w:pStyle w:val="a4"/>
        <w:numPr>
          <w:ilvl w:val="0"/>
          <w:numId w:val="4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составлять личное мнение о литературном произведении, выражать его на доступном уровне в устной и письменной речи;</w:t>
      </w:r>
    </w:p>
    <w:p w:rsidR="003B0B99" w:rsidRPr="0052143E" w:rsidRDefault="003B0B99" w:rsidP="003B0B99">
      <w:pPr>
        <w:pStyle w:val="a4"/>
        <w:numPr>
          <w:ilvl w:val="0"/>
          <w:numId w:val="4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высказывать своё суждение об эстетической и нравственной ценности художественного текста; высказывать своё отношение к героям и к авторской позиции в письменной и устной форме;</w:t>
      </w:r>
    </w:p>
    <w:p w:rsidR="003B0B99" w:rsidRPr="0052143E" w:rsidRDefault="003B0B99" w:rsidP="003B0B99">
      <w:pPr>
        <w:pStyle w:val="a4"/>
        <w:numPr>
          <w:ilvl w:val="0"/>
          <w:numId w:val="4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создавать текст по аналогии и ответы на вопросы в письменной форме.</w:t>
      </w:r>
    </w:p>
    <w:p w:rsidR="003B0B99" w:rsidRPr="0052143E" w:rsidRDefault="003B0B99" w:rsidP="003B0B99">
      <w:pPr>
        <w:pStyle w:val="a4"/>
        <w:numPr>
          <w:ilvl w:val="0"/>
          <w:numId w:val="5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создавать творческий пересказ произведения или его фрагмента от имени одного из героев, придумывать продолжение истории персонажа и сюжета;</w:t>
      </w:r>
    </w:p>
    <w:p w:rsidR="003B0B99" w:rsidRPr="0052143E" w:rsidRDefault="003B0B99" w:rsidP="003B0B99">
      <w:pPr>
        <w:pStyle w:val="a4"/>
        <w:numPr>
          <w:ilvl w:val="0"/>
          <w:numId w:val="5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 xml:space="preserve">создавать иллюстрации к произведениям; </w:t>
      </w:r>
    </w:p>
    <w:p w:rsidR="003B0B99" w:rsidRPr="0052143E" w:rsidRDefault="003B0B99" w:rsidP="003B0B99">
      <w:pPr>
        <w:pStyle w:val="a4"/>
        <w:numPr>
          <w:ilvl w:val="0"/>
          <w:numId w:val="5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создавать в группе сценарии и проекты.</w:t>
      </w:r>
    </w:p>
    <w:p w:rsidR="003B0B99" w:rsidRPr="0052143E" w:rsidRDefault="003B0B99" w:rsidP="003B0B99">
      <w:pPr>
        <w:pStyle w:val="a4"/>
        <w:numPr>
          <w:ilvl w:val="0"/>
          <w:numId w:val="6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делать элементарный анализ литературных текстов, используя некоторые понятия (фольклорная и авторская литература, структура текста, автор, герой), средства художественной выразительности (сравнение, олицетворение, метафора);</w:t>
      </w:r>
    </w:p>
    <w:p w:rsidR="003B0B99" w:rsidRPr="0052143E" w:rsidRDefault="003B0B99" w:rsidP="003B0B99">
      <w:pPr>
        <w:pStyle w:val="a4"/>
        <w:numPr>
          <w:ilvl w:val="0"/>
          <w:numId w:val="6"/>
        </w:numPr>
        <w:spacing w:line="276" w:lineRule="auto"/>
        <w:ind w:left="0" w:right="252" w:firstLine="0"/>
        <w:jc w:val="both"/>
        <w:rPr>
          <w:rFonts w:ascii="Times New Roman" w:hAnsi="Times New Roman"/>
          <w:sz w:val="24"/>
          <w:szCs w:val="24"/>
        </w:rPr>
      </w:pPr>
      <w:r w:rsidRPr="0052143E">
        <w:rPr>
          <w:rFonts w:ascii="Times New Roman" w:hAnsi="Times New Roman"/>
          <w:sz w:val="24"/>
          <w:szCs w:val="24"/>
        </w:rPr>
        <w:t>создавать прозаический и поэтический текст по аналогии, используя средства художественной выразительности, включённые в конкретное произведение.</w:t>
      </w:r>
    </w:p>
    <w:p w:rsidR="003B0B99" w:rsidRPr="00C86240" w:rsidRDefault="003B0B99" w:rsidP="003B0B99">
      <w:pPr>
        <w:spacing w:after="0"/>
        <w:rPr>
          <w:rFonts w:ascii="Times New Roman" w:hAnsi="Times New Roman"/>
          <w:b/>
          <w:sz w:val="24"/>
          <w:szCs w:val="24"/>
        </w:rPr>
      </w:pPr>
      <w:r w:rsidRPr="00C86240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42AAB">
        <w:rPr>
          <w:rFonts w:ascii="Times New Roman" w:eastAsia="Times New Roman" w:hAnsi="Times New Roman"/>
          <w:b/>
          <w:sz w:val="24"/>
          <w:szCs w:val="24"/>
        </w:rPr>
        <w:t>Раздел</w:t>
      </w:r>
      <w:r w:rsidRPr="00642AAB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642AAB">
        <w:rPr>
          <w:rFonts w:ascii="Times New Roman" w:eastAsia="Times New Roman" w:hAnsi="Times New Roman"/>
          <w:b/>
          <w:sz w:val="24"/>
          <w:szCs w:val="24"/>
        </w:rPr>
        <w:t>1.</w:t>
      </w:r>
      <w:r w:rsidRPr="00642AAB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-1"/>
          <w:sz w:val="24"/>
          <w:szCs w:val="24"/>
        </w:rPr>
        <w:t>Живи сказка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(3</w:t>
      </w:r>
      <w:r w:rsidRPr="00642AAB">
        <w:rPr>
          <w:rFonts w:ascii="Times New Roman" w:eastAsia="Times New Roman" w:hAnsi="Times New Roman"/>
          <w:b/>
          <w:sz w:val="24"/>
          <w:szCs w:val="24"/>
        </w:rPr>
        <w:t>ч)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>Виды речевой и читательской деятельности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>Аудирование (слушание)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Восприятие на слух и понимание художественных произведений, отражающих национально-культурные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>Чтение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lastRenderedPageBreak/>
        <w:t xml:space="preserve">Чтение вслух. </w:t>
      </w:r>
      <w:r w:rsidRPr="00642AAB">
        <w:rPr>
          <w:rFonts w:ascii="Times New Roman" w:hAnsi="Times New Roman"/>
          <w:sz w:val="24"/>
          <w:szCs w:val="24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Чтение про себя. Осознание при чтении про себя смысла доступных по объему и жанру произведений. Понимание особенностей разных видов чтения.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Чтение произведений устного народного творчества: русский фольклорный текст как источник познания ценностей и традиций народа.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Чтение текстов художественных произведений,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любовь к Родине, вера, справедливость, совесть, сострадание и др. Черты русского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родителей. Отражение в русской литературе культуры православной семьи. 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традиций</w:t>
      </w:r>
      <w:r w:rsidRPr="00642AAB">
        <w:rPr>
          <w:rFonts w:ascii="Times New Roman" w:hAnsi="Times New Roman"/>
          <w:b/>
          <w:sz w:val="24"/>
          <w:szCs w:val="24"/>
        </w:rPr>
        <w:t>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 xml:space="preserve"> Эмоционально-нравственная оценка поступков героев.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Понимание особенностей русской литературы: 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поле, лесе, реке, тумане, ветре, морозе, грозе и др.),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Чтение информационных текстов: историко-культурный комментарий к произведениям, отдельные факты биографии авторов изучаемых текстов.</w:t>
      </w:r>
    </w:p>
    <w:p w:rsidR="003B0B99" w:rsidRDefault="003B0B99" w:rsidP="003B0B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642AAB">
        <w:rPr>
          <w:rFonts w:ascii="Times New Roman" w:hAnsi="Times New Roman"/>
          <w:b/>
          <w:sz w:val="24"/>
          <w:szCs w:val="24"/>
        </w:rPr>
        <w:t>Раздел</w:t>
      </w:r>
      <w:r w:rsidRPr="00642AA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642AAB">
        <w:rPr>
          <w:rFonts w:ascii="Times New Roman" w:hAnsi="Times New Roman"/>
          <w:b/>
          <w:sz w:val="24"/>
          <w:szCs w:val="24"/>
        </w:rPr>
        <w:t>2.</w:t>
      </w:r>
      <w:r w:rsidRPr="00642AA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F970A8">
        <w:rPr>
          <w:rFonts w:ascii="Times New Roman" w:hAnsi="Times New Roman"/>
          <w:b/>
          <w:bCs/>
          <w:color w:val="000000"/>
          <w:sz w:val="24"/>
          <w:szCs w:val="28"/>
        </w:rPr>
        <w:t>Моя малая Родина</w:t>
      </w:r>
      <w:r w:rsidRPr="00F970A8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Pr="0034172D">
        <w:rPr>
          <w:rFonts w:ascii="Times New Roman" w:hAnsi="Times New Roman"/>
          <w:b/>
          <w:bCs/>
          <w:color w:val="000000"/>
          <w:sz w:val="24"/>
          <w:szCs w:val="28"/>
        </w:rPr>
        <w:t>– 7ч</w:t>
      </w:r>
    </w:p>
    <w:p w:rsidR="003B0B99" w:rsidRDefault="003B0B99" w:rsidP="003B0B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172D">
        <w:rPr>
          <w:rFonts w:ascii="Times New Roman" w:hAnsi="Times New Roman"/>
          <w:b/>
          <w:bCs/>
          <w:color w:val="000000"/>
          <w:sz w:val="24"/>
          <w:szCs w:val="28"/>
        </w:rPr>
        <w:t xml:space="preserve">Раздел </w:t>
      </w:r>
      <w:r w:rsidRPr="0034172D">
        <w:rPr>
          <w:rFonts w:ascii="Times New Roman" w:hAnsi="Times New Roman"/>
          <w:b/>
          <w:bCs/>
          <w:color w:val="000000"/>
          <w:sz w:val="24"/>
          <w:szCs w:val="24"/>
        </w:rPr>
        <w:t>3  Живое вокруг нас   -3ч</w:t>
      </w:r>
    </w:p>
    <w:p w:rsidR="003B0B99" w:rsidRPr="0034172D" w:rsidRDefault="003B0B99" w:rsidP="003B0B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4 </w:t>
      </w:r>
      <w:r w:rsidRPr="0034172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Моя малая Родина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- 4ч</w:t>
      </w:r>
    </w:p>
    <w:p w:rsidR="003B0B99" w:rsidRPr="0034172D" w:rsidRDefault="003B0B99" w:rsidP="003B0B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B0B99" w:rsidRPr="00A51A59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AB">
        <w:rPr>
          <w:rFonts w:ascii="Times New Roman" w:hAnsi="Times New Roman"/>
          <w:b/>
          <w:sz w:val="24"/>
          <w:szCs w:val="24"/>
        </w:rPr>
        <w:t>Говорение (культура речевого общения)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 xml:space="preserve">Диалогическая и монологическая речь. </w:t>
      </w:r>
      <w:r w:rsidRPr="00642AAB">
        <w:rPr>
          <w:rFonts w:ascii="Times New Roman" w:hAnsi="Times New Roman"/>
          <w:sz w:val="24"/>
          <w:szCs w:val="24"/>
        </w:rPr>
        <w:t>Участие в коллективном обсуждении прочитанных текстов, доказательство собственной точки зрения с опорой на текст; высказывания, отражающие специфику русской художественной литературы. Пополнение словарного запаса. Воспроизведение услышанного или прочитанного текста с опорой на ключевые слова, иллюстрации к тексту (подробный, краткий, выборочный пересказ текста).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lastRenderedPageBreak/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 xml:space="preserve">Декламирование (чтение наизусть) </w:t>
      </w:r>
      <w:r w:rsidRPr="00642AAB">
        <w:rPr>
          <w:rFonts w:ascii="Times New Roman" w:hAnsi="Times New Roman"/>
          <w:sz w:val="24"/>
          <w:szCs w:val="24"/>
        </w:rPr>
        <w:t>стихотворных произведений по выбору учащихся.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>Письмо (культура письменной речи)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>Библиографическая культура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Выбор книг по обсуждаемой проблематике, в том числе с опорой на список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>Круг чтения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культуры, о детских фантазиях и мечтах.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>Литературоведческая пропедевтика (практическое освоение)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Жанровое разнообразие изучаемых произведений: малые и большие фолькло</w:t>
      </w:r>
      <w:r>
        <w:rPr>
          <w:rFonts w:ascii="Times New Roman" w:hAnsi="Times New Roman"/>
          <w:sz w:val="24"/>
          <w:szCs w:val="24"/>
        </w:rPr>
        <w:t xml:space="preserve">рные формы; </w:t>
      </w:r>
      <w:r w:rsidRPr="00642AAB">
        <w:rPr>
          <w:rFonts w:ascii="Times New Roman" w:hAnsi="Times New Roman"/>
          <w:sz w:val="24"/>
          <w:szCs w:val="24"/>
        </w:rPr>
        <w:t xml:space="preserve"> рассказ, притча, стихотворение. Прозаическая и поэтическая речь; художественный вымысел; сюжет; тема; герой произведения; портрет; пейзаж; ритм; рифма. Национальное своеобразие сравнений и метафор; их значение в художественной речи.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b/>
          <w:sz w:val="24"/>
          <w:szCs w:val="24"/>
        </w:rPr>
        <w:t xml:space="preserve">Творческая деятельность обучающихся </w:t>
      </w:r>
      <w:r w:rsidRPr="00642AAB">
        <w:rPr>
          <w:rFonts w:ascii="Times New Roman" w:hAnsi="Times New Roman"/>
          <w:sz w:val="24"/>
          <w:szCs w:val="24"/>
        </w:rPr>
        <w:t>(на основе изученных литературных произведений)</w:t>
      </w:r>
    </w:p>
    <w:p w:rsidR="003B0B99" w:rsidRPr="00642AAB" w:rsidRDefault="003B0B99" w:rsidP="003B0B9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AAB">
        <w:rPr>
          <w:rFonts w:ascii="Times New Roman" w:hAnsi="Times New Roman"/>
          <w:sz w:val="24"/>
          <w:szCs w:val="24"/>
        </w:rPr>
        <w:t>Интерпретация литературного произведения в творческой деятельности учащихся: чтение по ролям, инсценирование;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3B0B99" w:rsidRPr="003B0B99" w:rsidRDefault="003B0B99" w:rsidP="003B0B99">
      <w:pPr>
        <w:spacing w:after="0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C86240">
        <w:rPr>
          <w:rFonts w:ascii="Times New Roman" w:eastAsia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9"/>
        <w:gridCol w:w="11"/>
        <w:gridCol w:w="8019"/>
        <w:gridCol w:w="1715"/>
      </w:tblGrid>
      <w:tr w:rsidR="003B0B99" w:rsidRPr="003B0B99" w:rsidTr="00DE35CA">
        <w:tc>
          <w:tcPr>
            <w:tcW w:w="2740" w:type="dxa"/>
            <w:gridSpan w:val="2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zCs w:val="24"/>
              </w:rPr>
              <w:t>Всего часов</w:t>
            </w:r>
          </w:p>
        </w:tc>
      </w:tr>
      <w:tr w:rsidR="003B0B99" w:rsidRPr="003B0B99" w:rsidTr="003B0B99">
        <w:trPr>
          <w:trHeight w:val="369"/>
        </w:trPr>
        <w:tc>
          <w:tcPr>
            <w:tcW w:w="2729" w:type="dxa"/>
            <w:shd w:val="clear" w:color="auto" w:fill="auto"/>
            <w:vAlign w:val="center"/>
          </w:tcPr>
          <w:p w:rsidR="003B0B99" w:rsidRPr="003B0B99" w:rsidRDefault="003B0B99" w:rsidP="003B0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</w:p>
          <w:p w:rsidR="003B0B99" w:rsidRPr="003B0B99" w:rsidRDefault="003B0B99" w:rsidP="003B0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030" w:type="dxa"/>
            <w:gridSpan w:val="2"/>
            <w:shd w:val="clear" w:color="auto" w:fill="auto"/>
            <w:vAlign w:val="center"/>
          </w:tcPr>
          <w:p w:rsidR="003B0B99" w:rsidRPr="003B0B99" w:rsidRDefault="003B0B99" w:rsidP="003B0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B0B99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Живи, сказка!   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zCs w:val="24"/>
              </w:rPr>
              <w:t>3ч</w:t>
            </w:r>
          </w:p>
        </w:tc>
      </w:tr>
      <w:tr w:rsidR="003B0B99" w:rsidRPr="003B0B99" w:rsidTr="00DE35CA">
        <w:tc>
          <w:tcPr>
            <w:tcW w:w="2729" w:type="dxa"/>
            <w:shd w:val="clear" w:color="auto" w:fill="auto"/>
            <w:vAlign w:val="center"/>
          </w:tcPr>
          <w:p w:rsidR="003B0B99" w:rsidRPr="003B0B99" w:rsidRDefault="003B0B99" w:rsidP="003B0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3B0B99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  <w:p w:rsidR="003B0B99" w:rsidRPr="003B0B99" w:rsidRDefault="003B0B99" w:rsidP="003B0B99">
            <w:pPr>
              <w:pStyle w:val="TableParagraph"/>
              <w:ind w:left="0"/>
              <w:rPr>
                <w:b/>
                <w:szCs w:val="24"/>
              </w:rPr>
            </w:pPr>
          </w:p>
        </w:tc>
        <w:tc>
          <w:tcPr>
            <w:tcW w:w="8030" w:type="dxa"/>
            <w:gridSpan w:val="2"/>
            <w:shd w:val="clear" w:color="auto" w:fill="auto"/>
            <w:vAlign w:val="center"/>
          </w:tcPr>
          <w:p w:rsidR="003B0B99" w:rsidRPr="003B0B99" w:rsidRDefault="003B0B99" w:rsidP="003B0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B0B99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Моя малая Родина   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B0B99" w:rsidRPr="003B0B99" w:rsidRDefault="003B0B99" w:rsidP="003B0B99">
            <w:pPr>
              <w:pStyle w:val="TableParagraph"/>
              <w:ind w:left="0"/>
              <w:rPr>
                <w:b/>
                <w:szCs w:val="24"/>
              </w:rPr>
            </w:pPr>
            <w:r w:rsidRPr="003B0B99">
              <w:rPr>
                <w:b/>
                <w:szCs w:val="24"/>
              </w:rPr>
              <w:t>7ч</w:t>
            </w:r>
          </w:p>
        </w:tc>
      </w:tr>
      <w:tr w:rsidR="003B0B99" w:rsidRPr="003B0B99" w:rsidTr="00DE35CA">
        <w:tc>
          <w:tcPr>
            <w:tcW w:w="2740" w:type="dxa"/>
            <w:gridSpan w:val="2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8019" w:type="dxa"/>
            <w:shd w:val="clear" w:color="auto" w:fill="auto"/>
          </w:tcPr>
          <w:p w:rsidR="003B0B99" w:rsidRPr="003B0B99" w:rsidRDefault="003B0B99" w:rsidP="003B0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B0B9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0B99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Живое вокруг нас   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B0B99" w:rsidRPr="003B0B99" w:rsidRDefault="003B0B99" w:rsidP="003B0B99">
            <w:pPr>
              <w:pStyle w:val="TableParagraph"/>
              <w:spacing w:before="235"/>
              <w:ind w:left="0"/>
              <w:rPr>
                <w:b/>
                <w:szCs w:val="24"/>
              </w:rPr>
            </w:pPr>
            <w:r w:rsidRPr="003B0B99">
              <w:rPr>
                <w:b/>
                <w:szCs w:val="24"/>
              </w:rPr>
              <w:t>3ч</w:t>
            </w:r>
          </w:p>
        </w:tc>
      </w:tr>
      <w:tr w:rsidR="003B0B99" w:rsidRPr="003B0B99" w:rsidTr="00DE35CA">
        <w:tc>
          <w:tcPr>
            <w:tcW w:w="2740" w:type="dxa"/>
            <w:gridSpan w:val="2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4 </w:t>
            </w:r>
            <w:r w:rsidRPr="003B0B9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3B0B99" w:rsidRPr="003B0B99" w:rsidRDefault="003B0B99" w:rsidP="003B0B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3B0B99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Моя малая Родина   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zCs w:val="24"/>
              </w:rPr>
              <w:t xml:space="preserve"> 4ч</w:t>
            </w:r>
          </w:p>
        </w:tc>
      </w:tr>
      <w:tr w:rsidR="003B0B99" w:rsidRPr="003B0B99" w:rsidTr="00DE35CA">
        <w:tc>
          <w:tcPr>
            <w:tcW w:w="2740" w:type="dxa"/>
            <w:gridSpan w:val="2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19" w:type="dxa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bCs/>
                <w:szCs w:val="24"/>
              </w:rPr>
              <w:t>ИТОГО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B0B99" w:rsidRPr="003B0B99" w:rsidRDefault="003B0B99" w:rsidP="003B0B9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0B99">
              <w:rPr>
                <w:rFonts w:ascii="Times New Roman" w:hAnsi="Times New Roman" w:cs="Times New Roman"/>
                <w:b/>
                <w:szCs w:val="24"/>
              </w:rPr>
              <w:t>17ч</w:t>
            </w:r>
          </w:p>
        </w:tc>
      </w:tr>
    </w:tbl>
    <w:p w:rsidR="00000000" w:rsidRDefault="003B0B99" w:rsidP="003B0B99">
      <w:pPr>
        <w:spacing w:after="0"/>
      </w:pPr>
    </w:p>
    <w:sectPr w:rsidR="00000000" w:rsidSect="003B0B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64B"/>
    <w:multiLevelType w:val="hybridMultilevel"/>
    <w:tmpl w:val="4740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76A4E"/>
    <w:multiLevelType w:val="hybridMultilevel"/>
    <w:tmpl w:val="2690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A026F"/>
    <w:multiLevelType w:val="hybridMultilevel"/>
    <w:tmpl w:val="EA98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673FE"/>
    <w:multiLevelType w:val="hybridMultilevel"/>
    <w:tmpl w:val="F11E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63150"/>
    <w:multiLevelType w:val="hybridMultilevel"/>
    <w:tmpl w:val="925C3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11CEE"/>
    <w:multiLevelType w:val="hybridMultilevel"/>
    <w:tmpl w:val="38AA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447D3"/>
    <w:multiLevelType w:val="hybridMultilevel"/>
    <w:tmpl w:val="9C90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C188C"/>
    <w:multiLevelType w:val="hybridMultilevel"/>
    <w:tmpl w:val="A7FE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A1584"/>
    <w:multiLevelType w:val="hybridMultilevel"/>
    <w:tmpl w:val="834C6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0386E"/>
    <w:multiLevelType w:val="hybridMultilevel"/>
    <w:tmpl w:val="F1A84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26366"/>
    <w:multiLevelType w:val="hybridMultilevel"/>
    <w:tmpl w:val="3722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92B45"/>
    <w:multiLevelType w:val="hybridMultilevel"/>
    <w:tmpl w:val="996E8A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B0B99"/>
    <w:rsid w:val="003B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B9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3B0B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B0B9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1864</Words>
  <Characters>10626</Characters>
  <Application>Microsoft Office Word</Application>
  <DocSecurity>0</DocSecurity>
  <Lines>88</Lines>
  <Paragraphs>24</Paragraphs>
  <ScaleCrop>false</ScaleCrop>
  <Company/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2</cp:revision>
  <dcterms:created xsi:type="dcterms:W3CDTF">2022-11-04T01:13:00Z</dcterms:created>
  <dcterms:modified xsi:type="dcterms:W3CDTF">2022-11-04T01:15:00Z</dcterms:modified>
</cp:coreProperties>
</file>