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BD5" w:rsidRDefault="008D7BD5" w:rsidP="00207E20">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8D7BD5">
        <w:rPr>
          <w:rFonts w:ascii="Times New Roman" w:eastAsia="Times New Roman" w:hAnsi="Times New Roman" w:cs="Times New Roman"/>
          <w:b/>
          <w:bCs/>
          <w:sz w:val="28"/>
          <w:szCs w:val="28"/>
          <w:u w:val="single"/>
          <w:lang w:eastAsia="ru-RU"/>
        </w:rPr>
        <w:t>БЕСЕДА.</w:t>
      </w:r>
      <w:r>
        <w:rPr>
          <w:rFonts w:ascii="Times New Roman" w:eastAsia="Times New Roman" w:hAnsi="Times New Roman" w:cs="Times New Roman"/>
          <w:b/>
          <w:bCs/>
          <w:sz w:val="28"/>
          <w:szCs w:val="28"/>
          <w:lang w:eastAsia="ru-RU"/>
        </w:rPr>
        <w:t xml:space="preserve"> </w:t>
      </w:r>
    </w:p>
    <w:p w:rsidR="00207E20" w:rsidRPr="008D7BD5" w:rsidRDefault="00207E20" w:rsidP="00207E20">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8D7BD5">
        <w:rPr>
          <w:rFonts w:ascii="Times New Roman" w:eastAsia="Times New Roman" w:hAnsi="Times New Roman" w:cs="Times New Roman"/>
          <w:b/>
          <w:bCs/>
          <w:sz w:val="28"/>
          <w:szCs w:val="28"/>
          <w:lang w:eastAsia="ru-RU"/>
        </w:rPr>
        <w:t>Права, обязанности, ответственность несовершеннолетних.</w:t>
      </w:r>
    </w:p>
    <w:p w:rsidR="00207E20" w:rsidRPr="008D7BD5" w:rsidRDefault="00207E20" w:rsidP="00207E20">
      <w:pPr>
        <w:spacing w:line="240" w:lineRule="auto"/>
        <w:jc w:val="center"/>
        <w:rPr>
          <w:rFonts w:ascii="Times New Roman" w:eastAsia="Times New Roman" w:hAnsi="Times New Roman" w:cs="Times New Roman"/>
          <w:b/>
          <w:sz w:val="28"/>
          <w:szCs w:val="28"/>
          <w:lang w:eastAsia="ru-RU"/>
        </w:rPr>
      </w:pPr>
      <w:r w:rsidRPr="008D7BD5">
        <w:rPr>
          <w:rFonts w:ascii="Times New Roman" w:eastAsia="Times New Roman" w:hAnsi="Times New Roman" w:cs="Times New Roman"/>
          <w:b/>
          <w:sz w:val="28"/>
          <w:szCs w:val="28"/>
          <w:lang w:eastAsia="ru-RU"/>
        </w:rPr>
        <w:t>Уважаемые родители!</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Любой человек, начиная с самых юных лет, сталкивается с ситуациями, когда необходимо знать свои права и обязанности. По мере взросления подростки не знают, как поступить, как защитить свои права. Что делать, с кем посоветоваться, куда идти за помощью?</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Поэтому, мы, родители, не должны ждать, когда ребенок обратиться к нам за помощью или советом, а создавать в своем доме тепло, понимание, , соблюдение прав всех членов семьи, независимо от возраста, и воспитывать ответственность за  слово и дело.</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ab/>
        <w:t>Согласно Декларации прав ребенка, принятой ООН в 1959 году, ребенком признается всякое человеческое существо, не достигшее 18 – летнего возраста (совершеннолетия). Здесь же провозглашается, что ребенок, ввиду его физической и умственной незрелости, нуждается в специальной охране и заботе, включая надлежащую правовую защиту. В Декларации содержится призыв к родителям, различным добровольным организациям, местным властям, национальным правительствам о том, чтобы они признали права детей и старались соблюдать их путем законодательных и иных мер.</w:t>
      </w:r>
    </w:p>
    <w:p w:rsidR="00207E20" w:rsidRPr="008D7BD5" w:rsidRDefault="00207E20" w:rsidP="00207E20">
      <w:pPr>
        <w:spacing w:line="240" w:lineRule="auto"/>
        <w:rPr>
          <w:rFonts w:ascii="Times New Roman" w:eastAsia="Times New Roman" w:hAnsi="Times New Roman" w:cs="Times New Roman"/>
          <w:b/>
          <w:sz w:val="24"/>
          <w:szCs w:val="24"/>
          <w:u w:val="single"/>
          <w:lang w:eastAsia="ru-RU"/>
        </w:rPr>
      </w:pPr>
      <w:r w:rsidRPr="008D7BD5">
        <w:rPr>
          <w:rFonts w:ascii="Times New Roman" w:eastAsia="Times New Roman" w:hAnsi="Times New Roman" w:cs="Times New Roman"/>
          <w:b/>
          <w:sz w:val="24"/>
          <w:szCs w:val="24"/>
          <w:u w:val="single"/>
          <w:lang w:eastAsia="ru-RU"/>
        </w:rPr>
        <w:t xml:space="preserve"> Каковы права ребенка в семье?</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Ребенок имеет право:</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жить и воспитываться в семье;</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знать, кто является его родителями;</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проживание совместно с ними (кроме случаев, когда это противоречит его интересам) и на заботу с их стороны;</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воспитание родителями, а при их отсутствии или лишении родительских прав – на воспитание опекуном, попечителем или детским учреждением;</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всестороннее развитие;</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уважение человеческого достоинства;</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общение с родителями, бабушкой, дедушкой, братьями, сестрами и иными родственниками;</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защиту;</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выражение собственного мнения;</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получение фамилии, имени, отчества;</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 получение средств на существование и на собственные доходы;</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(ст. 54,55,56, 58,60 СК)</w:t>
      </w:r>
    </w:p>
    <w:p w:rsidR="00207E20" w:rsidRPr="008D7BD5" w:rsidRDefault="00207E20" w:rsidP="00207E20">
      <w:pPr>
        <w:spacing w:line="240" w:lineRule="auto"/>
        <w:rPr>
          <w:rFonts w:ascii="Times New Roman" w:eastAsia="Times New Roman" w:hAnsi="Times New Roman" w:cs="Times New Roman"/>
          <w:b/>
          <w:sz w:val="24"/>
          <w:szCs w:val="24"/>
          <w:lang w:eastAsia="ru-RU"/>
        </w:rPr>
      </w:pPr>
      <w:r w:rsidRPr="008D7BD5">
        <w:rPr>
          <w:rFonts w:ascii="Times New Roman" w:eastAsia="Times New Roman" w:hAnsi="Times New Roman" w:cs="Times New Roman"/>
          <w:b/>
          <w:sz w:val="24"/>
          <w:szCs w:val="24"/>
          <w:lang w:eastAsia="ru-RU"/>
        </w:rPr>
        <w:t>Важные правила: (можно использовать в разговоре с подростком)</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b/>
          <w:sz w:val="24"/>
          <w:szCs w:val="24"/>
          <w:lang w:eastAsia="ru-RU"/>
        </w:rPr>
        <w:lastRenderedPageBreak/>
        <w:t>Правило 1</w:t>
      </w:r>
      <w:r w:rsidRPr="008D7BD5">
        <w:rPr>
          <w:rFonts w:ascii="Times New Roman" w:eastAsia="Times New Roman" w:hAnsi="Times New Roman" w:cs="Times New Roman"/>
          <w:sz w:val="24"/>
          <w:szCs w:val="24"/>
          <w:lang w:eastAsia="ru-RU"/>
        </w:rPr>
        <w:t>. Чтобы права человека были защищены, мало их написать на бумаге, надо, чтобы сам человек хотел и умел их защитить; права человека реализуются только через его волю.</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b/>
          <w:sz w:val="24"/>
          <w:szCs w:val="24"/>
          <w:lang w:eastAsia="ru-RU"/>
        </w:rPr>
        <w:t>Правило 2</w:t>
      </w:r>
      <w:r w:rsidRPr="008D7BD5">
        <w:rPr>
          <w:rFonts w:ascii="Times New Roman" w:eastAsia="Times New Roman" w:hAnsi="Times New Roman" w:cs="Times New Roman"/>
          <w:sz w:val="24"/>
          <w:szCs w:val="24"/>
          <w:lang w:eastAsia="ru-RU"/>
        </w:rPr>
        <w:t xml:space="preserve"> . Наши права кончаются там, где начинается нарушение прав другого человека. Если сегодня мы нарушаем права более слабого , завтра найдется тот, кто нарушит наши права.</w:t>
      </w:r>
    </w:p>
    <w:p w:rsidR="00207E20" w:rsidRPr="008D7BD5" w:rsidRDefault="00207E20" w:rsidP="00207E20">
      <w:pPr>
        <w:spacing w:line="240" w:lineRule="auto"/>
        <w:rPr>
          <w:rFonts w:ascii="Times New Roman" w:eastAsia="Times New Roman" w:hAnsi="Times New Roman" w:cs="Times New Roman"/>
          <w:b/>
          <w:sz w:val="24"/>
          <w:szCs w:val="24"/>
          <w:lang w:eastAsia="ru-RU"/>
        </w:rPr>
      </w:pPr>
      <w:r w:rsidRPr="008D7BD5">
        <w:rPr>
          <w:rFonts w:ascii="Times New Roman" w:eastAsia="Times New Roman" w:hAnsi="Times New Roman" w:cs="Times New Roman"/>
          <w:b/>
          <w:sz w:val="24"/>
          <w:szCs w:val="24"/>
          <w:lang w:eastAsia="ru-RU"/>
        </w:rPr>
        <w:t>Правило 3.</w:t>
      </w:r>
      <w:r w:rsidRPr="008D7BD5">
        <w:rPr>
          <w:rFonts w:ascii="Times New Roman" w:eastAsia="Times New Roman" w:hAnsi="Times New Roman" w:cs="Times New Roman"/>
          <w:sz w:val="24"/>
          <w:szCs w:val="24"/>
          <w:lang w:eastAsia="ru-RU"/>
        </w:rPr>
        <w:t xml:space="preserve"> Каждый имеет столько прав, сколько он может и хочет иметь.</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b/>
          <w:sz w:val="24"/>
          <w:szCs w:val="24"/>
          <w:lang w:eastAsia="ru-RU"/>
        </w:rPr>
        <w:t>Правило 4.</w:t>
      </w:r>
      <w:r w:rsidRPr="008D7BD5">
        <w:rPr>
          <w:rFonts w:ascii="Times New Roman" w:eastAsia="Times New Roman" w:hAnsi="Times New Roman" w:cs="Times New Roman"/>
          <w:sz w:val="24"/>
          <w:szCs w:val="24"/>
          <w:lang w:eastAsia="ru-RU"/>
        </w:rPr>
        <w:t xml:space="preserve"> Человек и государство общаются друг с другом только письменно. Если Вы пришли к чиновнику. Вы должны оставить ему заявление, на копии которого он должен расписаться. Если вы этого не сделали, можете считать, что Вы у чиновника не были.          </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b/>
          <w:sz w:val="24"/>
          <w:szCs w:val="24"/>
          <w:u w:val="single"/>
          <w:lang w:eastAsia="ru-RU"/>
        </w:rPr>
        <w:t>А каковы по Закону обязанности несовершеннолетних?</w:t>
      </w:r>
      <w:r w:rsidRPr="008D7BD5">
        <w:rPr>
          <w:rFonts w:ascii="Times New Roman" w:eastAsia="Times New Roman" w:hAnsi="Times New Roman" w:cs="Times New Roman"/>
          <w:sz w:val="24"/>
          <w:szCs w:val="24"/>
          <w:lang w:eastAsia="ru-RU"/>
        </w:rPr>
        <w:t xml:space="preserve"> Перечислим некоторые (но не все) обязанности несовершеннолетних:</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Каждый несовершеннолетний обязан получить основное общее образование. Эта обязанность сохраняет силу до достижения им 15 лет (ст</w:t>
      </w:r>
      <w:r w:rsidR="00800890" w:rsidRPr="008D7BD5">
        <w:rPr>
          <w:rFonts w:ascii="Times New Roman" w:eastAsia="Times New Roman" w:hAnsi="Times New Roman" w:cs="Times New Roman"/>
          <w:sz w:val="24"/>
          <w:szCs w:val="24"/>
          <w:lang w:eastAsia="ru-RU"/>
        </w:rPr>
        <w:t>. 19 Закона РФ «</w:t>
      </w:r>
      <w:r w:rsidRPr="008D7BD5">
        <w:rPr>
          <w:rFonts w:ascii="Times New Roman" w:eastAsia="Times New Roman" w:hAnsi="Times New Roman" w:cs="Times New Roman"/>
          <w:sz w:val="24"/>
          <w:szCs w:val="24"/>
          <w:lang w:eastAsia="ru-RU"/>
        </w:rPr>
        <w:t>Об образовании»)</w:t>
      </w:r>
    </w:p>
    <w:p w:rsidR="00207E20" w:rsidRPr="008D7BD5" w:rsidRDefault="00207E20" w:rsidP="00800890">
      <w:pPr>
        <w:spacing w:line="240" w:lineRule="auto"/>
        <w:jc w:val="both"/>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В образовательных учреждениях среднего (полного) образования подготовка к военной службе осуществляется в добровольном порядке (ст.1, 10 Закон РФ «О воинской обязанности и военной службе»)</w:t>
      </w:r>
    </w:p>
    <w:p w:rsidR="00207E20" w:rsidRPr="008D7BD5" w:rsidRDefault="00207E20" w:rsidP="00800890">
      <w:pPr>
        <w:spacing w:line="240" w:lineRule="auto"/>
        <w:jc w:val="both"/>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бумеранги, холодное оружие с выбрасывающимся лезвием (ст 3,6,13 Закона РФ «Об оружии»)</w:t>
      </w:r>
    </w:p>
    <w:p w:rsidR="00207E20" w:rsidRPr="008D7BD5" w:rsidRDefault="00207E20" w:rsidP="00800890">
      <w:pPr>
        <w:spacing w:line="240" w:lineRule="auto"/>
        <w:jc w:val="both"/>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Обязанности обучающихся в образовательном процессе определяются Уставом и другими локальными актами образовательных учреждений..</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Ответственность несовершеннолетнего</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Несовершеннолетние при определенных условиях несут уголовную, административную и иную ответственность.</w:t>
      </w:r>
    </w:p>
    <w:p w:rsidR="00207E20" w:rsidRPr="008D7BD5" w:rsidRDefault="00207E20" w:rsidP="00207E20">
      <w:pPr>
        <w:spacing w:line="240" w:lineRule="auto"/>
        <w:rPr>
          <w:rFonts w:ascii="Times New Roman" w:eastAsia="Times New Roman" w:hAnsi="Times New Roman" w:cs="Times New Roman"/>
          <w:b/>
          <w:sz w:val="24"/>
          <w:szCs w:val="24"/>
          <w:u w:val="single"/>
          <w:lang w:eastAsia="ru-RU"/>
        </w:rPr>
      </w:pPr>
      <w:r w:rsidRPr="008D7BD5">
        <w:rPr>
          <w:rFonts w:ascii="Times New Roman" w:eastAsia="Times New Roman" w:hAnsi="Times New Roman" w:cs="Times New Roman"/>
          <w:b/>
          <w:sz w:val="24"/>
          <w:szCs w:val="24"/>
          <w:u w:val="single"/>
          <w:lang w:eastAsia="ru-RU"/>
        </w:rPr>
        <w:t>С какого возраста подросток несет уголовную ответственность за свои действия?</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xml:space="preserve"> С 14 лет. Но не за все виды преступлений, а только за убийства, причинение тяжкого или среднего вреда здоровью человека, похищение человека, изнасилование или насильственные сексуальные действия, все виды хищений, угон автомашины, терроризм, вандализм, хищение или вымогательство оружия, наркотических или психотропных средств, повреждение транспортных средств или путей сообщения, умышленное уничтожение или повреждение имущества при отягчающих обстоятельствах (ч.2 ст.20 УК). За все остальные преступления ответственность наступает только с 16 лет.</w:t>
      </w:r>
    </w:p>
    <w:p w:rsidR="00207E20" w:rsidRPr="008D7BD5" w:rsidRDefault="00207E20" w:rsidP="00207E20">
      <w:pPr>
        <w:spacing w:line="240" w:lineRule="auto"/>
        <w:rPr>
          <w:rFonts w:ascii="Times New Roman" w:eastAsia="Times New Roman" w:hAnsi="Times New Roman" w:cs="Times New Roman"/>
          <w:b/>
          <w:sz w:val="24"/>
          <w:szCs w:val="24"/>
          <w:u w:val="single"/>
          <w:lang w:eastAsia="ru-RU"/>
        </w:rPr>
      </w:pPr>
      <w:r w:rsidRPr="008D7BD5">
        <w:rPr>
          <w:rFonts w:ascii="Times New Roman" w:eastAsia="Times New Roman" w:hAnsi="Times New Roman" w:cs="Times New Roman"/>
          <w:b/>
          <w:sz w:val="24"/>
          <w:szCs w:val="24"/>
          <w:u w:val="single"/>
          <w:lang w:eastAsia="ru-RU"/>
        </w:rPr>
        <w:t>Что такое административная ответственность, в каких случаях, с какого возраста и за какие действия она наступает?</w:t>
      </w:r>
    </w:p>
    <w:p w:rsidR="00207E20" w:rsidRPr="008D7BD5" w:rsidRDefault="0080089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ab/>
      </w:r>
      <w:r w:rsidR="00207E20" w:rsidRPr="008D7BD5">
        <w:rPr>
          <w:rFonts w:ascii="Times New Roman" w:eastAsia="Times New Roman" w:hAnsi="Times New Roman" w:cs="Times New Roman"/>
          <w:sz w:val="24"/>
          <w:szCs w:val="24"/>
          <w:lang w:eastAsia="ru-RU"/>
        </w:rPr>
        <w:t>Это наказание за действия, запрещенные Административным кодексом.</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К совершившим в возрасте от 16 до 18 лет такие правонарушения, как</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lastRenderedPageBreak/>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приобретение, хранение и потребление наркотических средств и психотропных веществ,</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жестокое обращение с животными,</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повреждение транспортных средств общего пользования,</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групповые передвижения с помехами для дорожного движения,</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повреждение телефонов – автоматов,</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распитие спиртных напитков и появление в нетрезвом виде в общественных местах,</w:t>
      </w:r>
    </w:p>
    <w:p w:rsidR="00207E20" w:rsidRPr="008D7BD5" w:rsidRDefault="0080089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п</w:t>
      </w:r>
      <w:r w:rsidR="00207E20" w:rsidRPr="008D7BD5">
        <w:rPr>
          <w:rFonts w:ascii="Times New Roman" w:eastAsia="Times New Roman" w:hAnsi="Times New Roman" w:cs="Times New Roman"/>
          <w:sz w:val="24"/>
          <w:szCs w:val="24"/>
          <w:lang w:eastAsia="ru-RU"/>
        </w:rPr>
        <w:t>рименяются меры, предусмотренные Положением о комиссиях по делам несовершеннолетних.</w:t>
      </w:r>
      <w:r w:rsidR="005350C0" w:rsidRPr="008D7BD5">
        <w:rPr>
          <w:rFonts w:ascii="Times New Roman" w:eastAsia="Times New Roman" w:hAnsi="Times New Roman" w:cs="Times New Roman"/>
          <w:sz w:val="24"/>
          <w:szCs w:val="24"/>
          <w:lang w:eastAsia="ru-RU"/>
        </w:rPr>
        <w:t xml:space="preserve"> </w:t>
      </w:r>
      <w:r w:rsidR="00207E20" w:rsidRPr="008D7BD5">
        <w:rPr>
          <w:rFonts w:ascii="Times New Roman" w:eastAsia="Times New Roman" w:hAnsi="Times New Roman" w:cs="Times New Roman"/>
          <w:sz w:val="24"/>
          <w:szCs w:val="24"/>
          <w:lang w:eastAsia="ru-RU"/>
        </w:rPr>
        <w:t xml:space="preserve">К лицам, совершившим такие виды административных правонарушений, как </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мелкое хулиганство,</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нарушение правил дорожного движения,</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нарушение порядка обращения с оружием,</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правил пограничного режима и др.</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Применяются меры наказания на общих основаниях с Кодексом РФ об административных правонарушениях (ст.13, 14 КАП).</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Возраст административной ответственности – 16 лет к моменту совершения административного правонарушения (ст. 13 КАП)</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Какие административные наказания могут применяться к несовершеннолетним?</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Административное наказание намного мягче уголовного, но тоже весьма неприятно. Существуют следующие административные наказания: предупреждение, штраф, изъятие предмета, который явился орудием или объектом нарушения, конфискация предмета, административный арест на срок до 15 суток.</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Однако, к подросткам административный арест применяться не может (ст.24 -32 КАП).</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Кроме того, комиссии по делам несовершеннолетних могут применить довольно широкий перечень мер воздействия, в том числе направить в учебно-воспитательное учреждение, а в возрасте от 14 до 18 лет – в спецпрофучилище (ст. 18 КАП).</w:t>
      </w:r>
    </w:p>
    <w:p w:rsidR="00207E20" w:rsidRPr="008D7BD5" w:rsidRDefault="00207E20" w:rsidP="00207E20">
      <w:pPr>
        <w:spacing w:line="240" w:lineRule="auto"/>
        <w:rPr>
          <w:rFonts w:ascii="Times New Roman" w:eastAsia="Times New Roman" w:hAnsi="Times New Roman" w:cs="Times New Roman"/>
          <w:b/>
          <w:sz w:val="24"/>
          <w:szCs w:val="24"/>
          <w:lang w:eastAsia="ru-RU"/>
        </w:rPr>
      </w:pPr>
      <w:r w:rsidRPr="008D7BD5">
        <w:rPr>
          <w:rFonts w:ascii="Times New Roman" w:eastAsia="Times New Roman" w:hAnsi="Times New Roman" w:cs="Times New Roman"/>
          <w:b/>
          <w:sz w:val="24"/>
          <w:szCs w:val="24"/>
          <w:lang w:eastAsia="ru-RU"/>
        </w:rPr>
        <w:t>Что произойдет, если в течение 2-х месяцев со дня совершения или обнаружения административного нарушения взыскание не было наложено?</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Ничего не произойдет, так как  ст.39 КАП запрещает наложение административного взыскания по прошествию этих сроков.</w:t>
      </w:r>
    </w:p>
    <w:p w:rsidR="00207E20" w:rsidRPr="008D7BD5" w:rsidRDefault="00207E20" w:rsidP="00207E20">
      <w:pPr>
        <w:spacing w:line="240" w:lineRule="auto"/>
        <w:rPr>
          <w:rFonts w:ascii="Times New Roman" w:eastAsia="Times New Roman" w:hAnsi="Times New Roman" w:cs="Times New Roman"/>
          <w:b/>
          <w:sz w:val="24"/>
          <w:szCs w:val="24"/>
          <w:lang w:eastAsia="ru-RU"/>
        </w:rPr>
      </w:pPr>
      <w:r w:rsidRPr="008D7BD5">
        <w:rPr>
          <w:rFonts w:ascii="Times New Roman" w:eastAsia="Times New Roman" w:hAnsi="Times New Roman" w:cs="Times New Roman"/>
          <w:b/>
          <w:sz w:val="24"/>
          <w:szCs w:val="24"/>
          <w:lang w:eastAsia="ru-RU"/>
        </w:rPr>
        <w:t>Где рассматриваются дела на несовершеннолетних?</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В судах – на лиц, совершивших преступление в возрасте 16 лет, и по преступлениям, за которые ответственность установлена с 14 лет – в порядке особого производства по делам несовершеннолетних (ст. 391 – 402 УПК);</w:t>
      </w:r>
    </w:p>
    <w:p w:rsidR="00207E20" w:rsidRPr="008D7BD5"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lastRenderedPageBreak/>
        <w:t>       </w:t>
      </w:r>
      <w:r w:rsidRPr="008D7BD5">
        <w:rPr>
          <w:rFonts w:ascii="Times New Roman" w:eastAsia="Times New Roman" w:hAnsi="Times New Roman" w:cs="Times New Roman"/>
          <w:sz w:val="24"/>
          <w:szCs w:val="24"/>
          <w:lang w:eastAsia="ru-RU"/>
        </w:rPr>
        <w:sym w:font="Symbol" w:char="00B7"/>
      </w:r>
      <w:r w:rsidRPr="008D7BD5">
        <w:rPr>
          <w:rFonts w:ascii="Times New Roman" w:eastAsia="Times New Roman" w:hAnsi="Times New Roman" w:cs="Times New Roman"/>
          <w:sz w:val="24"/>
          <w:szCs w:val="24"/>
          <w:lang w:eastAsia="ru-RU"/>
        </w:rPr>
        <w:t xml:space="preserve"> В комиссиях по делам несовершеннолетних – на лиц, совершивших в возрасте до 14 лет общественно опасные действия (имеющие признаки преступления) и совершивших в возрасте от 14 до 16 дет общественно опасные действия (имеющие признаки преступления), не предусмотренные статьей 20 УК.</w:t>
      </w:r>
    </w:p>
    <w:p w:rsidR="00207E20" w:rsidRPr="008D7BD5" w:rsidRDefault="00207E20" w:rsidP="00207E20">
      <w:pPr>
        <w:spacing w:line="240" w:lineRule="auto"/>
        <w:rPr>
          <w:rFonts w:ascii="Times New Roman" w:eastAsia="Times New Roman" w:hAnsi="Times New Roman" w:cs="Times New Roman"/>
          <w:b/>
          <w:sz w:val="24"/>
          <w:szCs w:val="24"/>
          <w:u w:val="single"/>
          <w:lang w:eastAsia="ru-RU"/>
        </w:rPr>
      </w:pPr>
      <w:r w:rsidRPr="008D7BD5">
        <w:rPr>
          <w:rFonts w:ascii="Times New Roman" w:eastAsia="Times New Roman" w:hAnsi="Times New Roman" w:cs="Times New Roman"/>
          <w:b/>
          <w:sz w:val="24"/>
          <w:szCs w:val="24"/>
          <w:u w:val="single"/>
          <w:lang w:eastAsia="ru-RU"/>
        </w:rPr>
        <w:t>Какую материальную ответственность могут нести несовершеннолетние?</w:t>
      </w:r>
      <w:bookmarkStart w:id="0" w:name="_GoBack"/>
      <w:bookmarkEnd w:id="0"/>
    </w:p>
    <w:p w:rsidR="00207E20" w:rsidRDefault="00207E20" w:rsidP="00207E20">
      <w:pPr>
        <w:spacing w:line="240" w:lineRule="auto"/>
        <w:rPr>
          <w:rFonts w:ascii="Times New Roman" w:eastAsia="Times New Roman" w:hAnsi="Times New Roman" w:cs="Times New Roman"/>
          <w:sz w:val="24"/>
          <w:szCs w:val="24"/>
          <w:lang w:eastAsia="ru-RU"/>
        </w:rPr>
      </w:pPr>
      <w:r w:rsidRPr="008D7BD5">
        <w:rPr>
          <w:rFonts w:ascii="Times New Roman" w:eastAsia="Times New Roman" w:hAnsi="Times New Roman" w:cs="Times New Roman"/>
          <w:sz w:val="24"/>
          <w:szCs w:val="24"/>
          <w:lang w:eastAsia="ru-RU"/>
        </w:rPr>
        <w:t xml:space="preserve">Несовершеннолетние в возрасте от 14 до 18 лет несут материальную ответственность за причиненный ими вред. За вред, причиненный малолетними (не достигшими 14 лет) имущественную ответственность несут их родители или лица, их </w:t>
      </w:r>
      <w:r w:rsidR="00D47C33" w:rsidRPr="008D7BD5">
        <w:rPr>
          <w:rFonts w:ascii="Times New Roman" w:eastAsia="Times New Roman" w:hAnsi="Times New Roman" w:cs="Times New Roman"/>
          <w:sz w:val="24"/>
          <w:szCs w:val="24"/>
          <w:lang w:eastAsia="ru-RU"/>
        </w:rPr>
        <w:t xml:space="preserve">                                                                                                                                                                                                                                                                                                                                                                                                                                                                             </w:t>
      </w:r>
      <w:r w:rsidRPr="008D7BD5">
        <w:rPr>
          <w:rFonts w:ascii="Times New Roman" w:eastAsia="Times New Roman" w:hAnsi="Times New Roman" w:cs="Times New Roman"/>
          <w:sz w:val="24"/>
          <w:szCs w:val="24"/>
          <w:lang w:eastAsia="ru-RU"/>
        </w:rPr>
        <w:t>заменяющие (ст.26,28 ГК)</w:t>
      </w:r>
    </w:p>
    <w:p w:rsidR="00D02E8D" w:rsidRPr="008D7BD5" w:rsidRDefault="00D02E8D" w:rsidP="00207E20">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Беседу подготовила учитель начальных классов Казакова АВ</w:t>
      </w:r>
    </w:p>
    <w:sectPr w:rsidR="00D02E8D" w:rsidRPr="008D7BD5" w:rsidSect="00207E20">
      <w:footerReference w:type="default" r:id="rId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2C" w:rsidRDefault="007C722C" w:rsidP="00207E20">
      <w:pPr>
        <w:spacing w:after="0" w:line="240" w:lineRule="auto"/>
      </w:pPr>
      <w:r>
        <w:separator/>
      </w:r>
    </w:p>
  </w:endnote>
  <w:endnote w:type="continuationSeparator" w:id="0">
    <w:p w:rsidR="007C722C" w:rsidRDefault="007C722C" w:rsidP="0020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954"/>
      <w:docPartObj>
        <w:docPartGallery w:val="Page Numbers (Bottom of Page)"/>
        <w:docPartUnique/>
      </w:docPartObj>
    </w:sdtPr>
    <w:sdtEndPr/>
    <w:sdtContent>
      <w:p w:rsidR="00207E20" w:rsidRDefault="007C722C">
        <w:pPr>
          <w:pStyle w:val="a5"/>
          <w:jc w:val="center"/>
        </w:pPr>
        <w:r>
          <w:fldChar w:fldCharType="begin"/>
        </w:r>
        <w:r>
          <w:instrText xml:space="preserve"> PAGE   \* MERGEFORMAT </w:instrText>
        </w:r>
        <w:r>
          <w:fldChar w:fldCharType="separate"/>
        </w:r>
        <w:r w:rsidR="00D02E8D">
          <w:rPr>
            <w:noProof/>
          </w:rPr>
          <w:t>3</w:t>
        </w:r>
        <w:r>
          <w:rPr>
            <w:noProof/>
          </w:rPr>
          <w:fldChar w:fldCharType="end"/>
        </w:r>
      </w:p>
    </w:sdtContent>
  </w:sdt>
  <w:p w:rsidR="00207E20" w:rsidRDefault="00207E2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2C" w:rsidRDefault="007C722C" w:rsidP="00207E20">
      <w:pPr>
        <w:spacing w:after="0" w:line="240" w:lineRule="auto"/>
      </w:pPr>
      <w:r>
        <w:separator/>
      </w:r>
    </w:p>
  </w:footnote>
  <w:footnote w:type="continuationSeparator" w:id="0">
    <w:p w:rsidR="007C722C" w:rsidRDefault="007C722C" w:rsidP="00207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07E20"/>
    <w:rsid w:val="00043F52"/>
    <w:rsid w:val="00074BFC"/>
    <w:rsid w:val="000E5F49"/>
    <w:rsid w:val="00207E20"/>
    <w:rsid w:val="005350C0"/>
    <w:rsid w:val="007C722C"/>
    <w:rsid w:val="00800890"/>
    <w:rsid w:val="008D7BD5"/>
    <w:rsid w:val="00C04454"/>
    <w:rsid w:val="00C2406D"/>
    <w:rsid w:val="00D02E8D"/>
    <w:rsid w:val="00D47C33"/>
    <w:rsid w:val="00E8139C"/>
    <w:rsid w:val="00FF4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C637"/>
  <w15:docId w15:val="{87D414D4-63DB-4D0F-A008-B328211A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BFC"/>
  </w:style>
  <w:style w:type="paragraph" w:styleId="2">
    <w:name w:val="heading 2"/>
    <w:basedOn w:val="a"/>
    <w:link w:val="20"/>
    <w:uiPriority w:val="9"/>
    <w:qFormat/>
    <w:rsid w:val="00207E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7E20"/>
    <w:rPr>
      <w:rFonts w:ascii="Times New Roman" w:eastAsia="Times New Roman" w:hAnsi="Times New Roman" w:cs="Times New Roman"/>
      <w:b/>
      <w:bCs/>
      <w:sz w:val="36"/>
      <w:szCs w:val="36"/>
      <w:lang w:eastAsia="ru-RU"/>
    </w:rPr>
  </w:style>
  <w:style w:type="paragraph" w:styleId="a3">
    <w:name w:val="header"/>
    <w:basedOn w:val="a"/>
    <w:link w:val="a4"/>
    <w:uiPriority w:val="99"/>
    <w:semiHidden/>
    <w:unhideWhenUsed/>
    <w:rsid w:val="00207E2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07E20"/>
  </w:style>
  <w:style w:type="paragraph" w:styleId="a5">
    <w:name w:val="footer"/>
    <w:basedOn w:val="a"/>
    <w:link w:val="a6"/>
    <w:uiPriority w:val="99"/>
    <w:unhideWhenUsed/>
    <w:rsid w:val="00207E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7E20"/>
  </w:style>
  <w:style w:type="paragraph" w:styleId="a7">
    <w:name w:val="Balloon Text"/>
    <w:basedOn w:val="a"/>
    <w:link w:val="a8"/>
    <w:uiPriority w:val="99"/>
    <w:semiHidden/>
    <w:unhideWhenUsed/>
    <w:rsid w:val="00D47C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7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902C1-E67C-4691-AFCA-1591664B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1195</Words>
  <Characters>6814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cp:lastPrinted>2011-09-12T16:34:00Z</cp:lastPrinted>
  <dcterms:created xsi:type="dcterms:W3CDTF">2013-07-17T09:14:00Z</dcterms:created>
  <dcterms:modified xsi:type="dcterms:W3CDTF">2023-01-20T07:43:00Z</dcterms:modified>
</cp:coreProperties>
</file>