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32581308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7e23ae95-14d1-494f-ac52-185ba52e2507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Департамент образования Еврейской автономной области </w:t>
      </w:r>
      <w:bookmarkEnd w:id="1"/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6828BE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828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МКОУ </w:t>
      </w:r>
      <w:r w:rsidR="006828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«Центр образования имени </w:t>
      </w:r>
      <w:proofErr w:type="spellStart"/>
      <w:r w:rsidR="006828BE">
        <w:rPr>
          <w:rFonts w:ascii="Times New Roman" w:hAnsi="Times New Roman" w:cs="Times New Roman"/>
          <w:b/>
          <w:color w:val="000000"/>
          <w:sz w:val="24"/>
          <w:szCs w:val="24"/>
        </w:rPr>
        <w:t>Г.А.Ушакова</w:t>
      </w:r>
      <w:proofErr w:type="spellEnd"/>
      <w:r w:rsidR="006828B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70839" w:rsidRPr="006828BE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6828BE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6828BE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6828BE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97794" w:rsidRP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(ID 4290166)</w:t>
      </w: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«Основы безопасности и защиты Родины»</w:t>
      </w: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10-11 классов </w:t>
      </w: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97794" w:rsidRDefault="00997794" w:rsidP="00997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794" w:rsidRP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32581311"/>
      <w:bookmarkEnd w:id="0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"Основы безопасности и защиты Родины" (далее - ОБЗР)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и потребностям общества в формировании полноценной личности безопасного типа;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«ОСНОВЫ БЕЗОПАСНОСТИ И ЗАЩИТЫ РОДИНЫ»</w:t>
      </w:r>
    </w:p>
    <w:p w:rsidR="00970839" w:rsidRPr="009D5243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1. «Безопасное и устойчивое развитие личности, общества, государства».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2. «Основы военной подготовки».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3. «Культура безопасности жизнедеятельности в современном обществе».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4. «Безопасность в быту».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5. «Безопасность на транспорте».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6. «Безопасность в общественных местах».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7. «Безопасность в природной среде».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8. «Основы медицинских знаний. Оказание первой помощи».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9. «Безопасность в социуме».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10. «Безопасность в информационном пространстве».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>Модуль № 11. «Основы противодействия экстремизму и терроризму».</w:t>
      </w:r>
    </w:p>
    <w:p w:rsidR="00970839" w:rsidRPr="009D5243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D5243">
        <w:rPr>
          <w:rFonts w:ascii="Times New Roman" w:hAnsi="Times New Roman" w:cs="Times New Roman"/>
          <w:sz w:val="24"/>
          <w:szCs w:val="24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</w:t>
      </w:r>
      <w:r w:rsidRPr="009D5243">
        <w:rPr>
          <w:rFonts w:ascii="Times New Roman" w:hAnsi="Times New Roman" w:cs="Times New Roman"/>
          <w:sz w:val="24"/>
          <w:szCs w:val="24"/>
        </w:rPr>
        <w:lastRenderedPageBreak/>
        <w:t>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чрезвычайных ситуаций.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ЦЕЛЬ ИЗУЧЕНИЯ УЧЕБНОГО ПРЕДМЕТА «ОСНОВЫ БЕЗОПАСНОСТИ И ЗАЩИТЫ РОДИНЫ»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«ОСНОВЫ БЕЗОПАСНОСТИ ЖИЗНЕДЕЯТЕЛЬНОСТИ» В УЧЕБНОМ ПЛАНЕ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32581305"/>
      <w:bookmarkEnd w:id="3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1. «Безопасное и устойчивое развитие личности, общества, государства»: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правовая основа обеспечения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принципы обеспечения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взаимодействие личности, государства и общества в реализации национальных приоритетов;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роль правоохранительных органов и специальных служб в обеспечении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роль личности, общества и государства в предупреждении противоправной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территориальный и функциональный принцип организации РСЧС, её задачи и примеры их решения;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права и обязанности граждан в области защиты от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задачи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права и обязанности граждан Российской Федерации в области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роль Вооружённых Сил Российской Федерации в обеспечении национальной безопасности.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2. «Основы военной подготовки»: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основы общевойскового боя;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понятия общевойскового боя (бой, удар, огонь, маневр);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виды маневра;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походный, предбоевой и боевой порядок действия подразделений;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оборона, ее задачи и принципы;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наступление, задачи и способы;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требования курса стрельб по организации, порядку и мерам безопасности во время стрельб и тренировок;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обращения с оружием;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изучение условий выполнения упражнения начальных стрельб из стрелкового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способы удержания оружия и правильность прицеливания;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перспективы и тенденции развития современного стрелкового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 развития робототехнических комплексов;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конструктивные особенности БПЛА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квадрокоптерного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типа;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 развития радиосвязи;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радиосвязь, назначение и основные требования;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предназначение, общее устройство и тактико-технические характеристики переносных радиостанций;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местность как элемент боевой обстановки;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шанцевый инструмент, его назначение, применение и сбережение;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оборудования позиции отделения;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назначение, размеры и последовательность оборудования окопа для стрелка;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понятие оружия массового поражения, история его развития, примеры применения, его роль в современном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поражающие факторы ядерных взрывов;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отравляющие вещества, их назначение и классификация;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внешние признаки применения бактериологического (биологического)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зажигательное оружие и способы защиты от него;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состав и назначение штатных и подручных средств первой помощи;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виды боевых ранений и опасность их получения;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алгоритм оказания первой помощи при различных состояниях;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условные зоны оказания первой помощи;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особенностей «красной», «желтой» и «зеленой» зон;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объем мероприятий первой помощи в «красной», «желтой» и «зеленой» зонах;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выполнения мероприятий первой помощи в «красной», «желтой» и «зеленой» зонах;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особенности прохождения службы по призыву, освоение военно-учетных специальностей;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особенности прохождения службы по контракту;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70839" w:rsidRPr="00997794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военно-учебные заведение и военно-учебные центры.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3. «Культура безопасности жизнедеятельности в современном обществе»: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понятие «культура безопасности», его значение в жизни человека, общества,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соотношение понятий «опасность», «безопасность», «риск» (угроза);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соотношение понятий «опасная ситуация», «чрезвычайная ситуация»;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общие принципы (правила)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понятия «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виктимность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виктимное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поведение», «безопасное поведение»;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влияние действий и поступков человека на его безопасность и благополучие;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действия, позволяющие предвидеть 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действия, позволяющие избежать 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действия в опасной и чрезвычайной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мышление как основа обеспечения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подход к обеспечению безопасности личности, общества, государства.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4. «Безопасность в быту»: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источники опасности в быту, их классификация;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осуществлении покупок в Интернете;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причины и профилактика бытовых отравлений, первая помощь, порядок действий в экстренных случаях;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предупреждение бытовых травм;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правила безопасного поведения при обращении и газовыми и электрическими приборами;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последствия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электротравмы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сердечно-легочной реанимации;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правила пожарной безопасности в быту;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термические и химические ожоги, первая помощь при ожогах;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коммуникация с соседями;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меры по предупреждению преступлений;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аварии на коммунальных системах жизнеобеспечения;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ситуации аварии на коммунальной системе;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вызова аварийных служб и взаимодействия с ними;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действия в экстренных случаях.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5. «Безопасность на транспорте»: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история появления правил дорожного движения и причины их изменчивости;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подход к обеспечению безопасности на транспорте;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взаимосвязь безопасности водителя и пассажира;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поездке в легковом автомобиле, автобусе;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ответственность водителя, ответственность пассажира;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представления о знаниях и навыках, необходимых водителю;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6. «Безопасность в общественных местах»: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общественные места и их классификация;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>; случаи, когда потерялся человек);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риске возникновения или возникновении толпы, давки;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 безопасного поведения при проявлении агрессии;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действий в ситуации, если вы обнаружили потерявшегося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меры безопасности и порядок действий при угрозе обрушения зданий и отдельных конструкций;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меры безопасности и порядок поведения при угрозе, в случае террористического акта.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7. «Безопасность в природной среде»: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отдых на природе, источники опасности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правила безопасного поведения в лесу, в горах, на водоёмах;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безопасности в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особенности обеспечения безопасности в лыжном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особенности обеспечения безопасности в водном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особенности обеспечения безопасности в горном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ориентирование на местности;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карты, традиционные и современные средства навигации (компас, GPS);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порядок действий в случаях, когда человек потерялся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источники опасности в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автономных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условия;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сооружение убежища, получение воды и питания;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природные пожары, возможности прогнозирования и предупреждения;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поведения, последствия природных пожаров для людей и окружающей среды;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влияние деятельности человека на природную среду;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причины и источники загрязнения Мирового океана, рек, почвы, космоса;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экологическая грамотность и разумное природопользование.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8. «Основы медицинских знаний. Оказание первой помощи»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понятия «здоровье», «охрана здоровья», «здоровый образ жизни», «лечение», «профилактика»;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составляющие здорового образа жизни: сон, питание, физическая активность, психологическое благополучие;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общие представления об инфекционных заболеваниях;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механизм распространения и способы передачи инфекционных заболеваний;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 биолого-социального характера, меры профилактики и защиты;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роль вакцинации, национальный календарь профилактических прививок;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вакцинация по эпидемиологическим показаниям;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значение изобретения вакцины для человечества;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неинфекционные заболевания, самые распространённые неинфекционные заболевания;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факторы риска возникновения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сердечно-сосудистых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факторы риска возникновения онкологических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факторы риска возникновения заболеваний дыхательной системы;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факторы риска возникновения эндокринных заболеваний;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меры профилактики неинфекционных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роль диспансеризации в профилактике неинфекционных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психическое здоровье и психологическое благополучие;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критерии психического здоровья и психологического благополучия;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факторы, влияющие на психическое здоровье и психологическое благополучие;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меры, направленные на сохранение и укрепление психического здоровья;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первая помощь, история возникновения скорой медицинской помощи и первой помощи;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состояния, при которых оказывается первая помощь;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мероприятия по оказанию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алгоритм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действия при прибытии скорой медицинской помощи.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9. «Безопасность в социуме»: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понятия «общение»;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навыки конструктивного общения;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межличностное общение, общение в группе, межгрупповое общение (взаимодействие);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особенности общения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психологические характеристики группы и особенности взаимодействия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групповые нормы и ценности;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коллектив как социальная группа;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психологические закономерности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понятие «конфликт», стадии развития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конфликты в межличностном общении, конфликты в малой группе;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факторы, способствующие и препятствующие эскалации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способы поведения в конфликте;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деструктивное и агрессивное поведение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конструктивное поведение в конфликте;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роль регуляции эмоций при разрешении конфликта, способы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способы разрешения конфликтных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основные формы участия третьей стороны в процессе урегулирования и разрешения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ведение переговоров при разрешении конфликта;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опасные проявления конфликтов (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, насилие);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способы противодействия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буллингу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и проявлению насилия;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способы психологического воздействия;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психологическое влияние в малой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положительные и отрицательные стороны конформизма;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и уважение к партнёру (партнёрам) по общению как основа коммуникации;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убеждающая коммуникация;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манипуляция в общении, цели, технологии и способы противодействия;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психологическое влияние на большие группы;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способы воздействия на большую группу: заражение; убеждение; внушение; подражание;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деструктивные и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псевдопсихологические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противодействие вовлечению молодёжи в противозаконную и антиобщественную деятельность.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Модуль № 10. «Безопасность в </w:t>
      </w:r>
      <w:proofErr w:type="gramStart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информационном</w:t>
      </w:r>
      <w:proofErr w:type="gramEnd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пространств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понятия «цифровая среда», «цифровой след»;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влияние цифровой среды на жизнь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приватность, персональные данные;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«цифровая зависимость», её признаки и последствия;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опасности и риски цифровой среды, их источники;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вредоносное программное обеспечение;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виды вредоносного программного обеспечения, его цели, принципы работы;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защиты от вредоносного программного обеспечения;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кража персональных данных, паролей;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мошенничество,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, правила защиты от мошенников;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использования устройств и программ;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поведенческие опасности в цифровой среде и их причины;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опасные персоны, имитация близких социальных отношений;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неосмотрительное поведение и коммуникация в Интернете как угроза для будущей жизни и карьеры;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травля в Интернете, методы защиты от травли;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деструктивные сообщества и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деструктивный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контент в цифровой среде, их признаки;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механизмы вовлечения в деструктивные сообщества;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вербовка, манипуляция, «воронки вовлечения»;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радикализация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деструктива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профилактика и противодействие вовлечению в деструктивные сообщества;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коммуникации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достоверность информации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источники информации, проверка на достоверность;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«информационный пузырь», манипуляция сознанием, пропаганд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фальшивые аккаунты, вредные советчики, манипуляторы;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понятие «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фейк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», цели и виды, распространение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фейков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правила и инструменты для распознавания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фейковых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текстов и изображений;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понятие прав человека в цифровой среде, их защита;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ответственность за действия в Интернете;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запрещённый контент;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защита прав в цифровом пространстве.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11. «Основы противодействия экстремизму и терроризму»: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экстремизм и терроризм как угроза устойчивого развития общества;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понятия «экстремизм» и «терроризм», их взаимосвязь;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варианты проявления экстремизма, возможные последствия;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преступления террористической направленности, их цель, причины, последствия;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опасность вовлечения в экстремистскую и террористическую деятельность: способы и признаки;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предупреждение и противодействие вовлечению в экстремистскую и террористическую деятельность;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формы террористических актов;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уровни террористической угрозы;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правовые основы противодействия экстремизму и терроризму в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основы государственной системы противодействия экстремизму и терроризму, ее цели, задачи, принципы;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32581306"/>
      <w:bookmarkEnd w:id="4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изучения ОБЗР включают: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активной гражданской позиции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, готового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 способного применять принципы и правила безопасного поведения в течение всей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 и российского воинства;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волонтёрства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и добровольчества;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 в сочетании с культурой безопасности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знание приёмов оказания первой помощи и готовность применять их в случае необходимости;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потребность в регулярном ведении здорового образа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7) Трудовое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8) Экологическое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расширение представлений о деятельности экологической направленности.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развивать творческое мышление при решении ситуационных задач.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владеть научной терминологией, ключевыми понятиями и методами в области безопасности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владеть навыками по предотвращению рисков, профилактике угроз и защите от опасностей цифровой среды;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аргументированно, логично и ясно излагать свою точку зрения с использованием языковых средств.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 в новой ситуации, аргументировать его; брать ответственность за своё решение;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принятие себя и других: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достоинства, невозможности контроля всего вокруг;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в конкретной учебной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правила учебного взаимодействия, обсуждать процесс и результат совместной работы, договариваться о результатах);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результаты, формируемые в ходе изучения ОБЗР, должны обеспечивать: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транспорте.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умение применять табельные и подручные средства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>- и взаимопомощи;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идеологии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совершении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террористического акта; проведении контртеррористической операции.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1. «Безопасное и устойчивое развитие личности, общества, государства»: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правовые основы и принципы обеспечения национальной безопасности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роль личности, общества и государства в предупреждении противоправной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объяснять права и обязанности граждан Российской Федерации в области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уметь действовать при сигнале «Внимание всем!», в том числе при химической и радиационной 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роль Вооружённых Сил Российской в обеспечении национальной безопасности.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2. «Основы военной подготовки»: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строевые приёмы в движении без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выполнять строевые приёмы в движении без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основах общевойскового боя;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основных видах общевойскового боя и способах маневра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походном, предбоевом и боевом порядке подразделений;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способы действий военнослужащего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знать правила и меры безопасности при обращении с оружием;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применять меры безопасности при проведении занятий по боевой подготовке и обращении с оружием;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способы удержания оружия, правила прицеливания и производства меткого выстрела;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современных видах короткоствольного стрелкового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об истории возникновения и развития робототехнических комплексов;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конструктивных особенностях БПЛА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квадрокоптерного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типа;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способах боевого применения БПЛА;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истории возникновения и развития связи;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назначении радиосвязи и о требованиях, предъявляемых к радиосвязи;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тактических свойствах местности и их влиянии на боевые действия войск;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шанцевом инструменте;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позиции отделения и порядке оборудования окопа для стрелка;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видах оружия массового поражения и их поражающих факторах;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способы действий при применении противником оружия массового поражения;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оказания первой помощи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условные зоны оказания первой помощи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приемы самопомощи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военно-учетных специальностях;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особенности прохождение военной службы по призыву и по контракту;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представления о военно-учебных заведениях;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иметь представление о системе военно-учебных центров при учебных заведениях высшего образования.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3. «Культура безопасности жизнедеятельности в современном обществе»: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общие принципы безопасного поведения,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виктимное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поведение», «безопасное поведение»;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влияние поведения человека на его безопасность, приводить примеры;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оценки своих действий с точки зрения их влияния на безопасность;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суть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к обеспечению безопасности;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реализации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на уровне личности, общества, государства.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4. «Безопасность в быту»: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оценивать риски возникновения бытовых отравлений, иметь навыки их профилактики;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первой помощи при бытовых отравлениях;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уметь оценивать риски получения бытовых травм;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взаимосвязь поведения и риска получить травму;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безопасного поведения в быту при использовании газового и электрического оборудования;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поведения при угрозе и возникновении пожара;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первой помощи при бытовых травмах, ожогах, порядок проведения сердечно-лёгочной реанимации;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влияние конструктивной коммуникации с соседями на уровень безопасности,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риски противоправных действий, выработать навыки, снижающие криминогенные риски;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поведения при возникновении аварии на коммунальной системе;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взаимодействия с коммунальными службами.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5. «Безопасность на транспорте»: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дорожного движения;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подход);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риски для пешехода при разных условиях, выработать навыки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права, обязанности и иметь представление об ответственности пешехода, пассажира, водителя;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знаниях и навыках, необходимых водителю;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знать правила безопасного поведения при дорожно-транспортных происшествиях разного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оказания первой помощи, навыки пользования огнетушителем;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источники опасности на различных видах транспорта,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безопасного поведения на транспорте, приводить примеры влияния поведения на безопасность;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порядке действий при возникновении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опасныхи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чрезвычайных ситуаций на различных видах транспорта.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6. «Безопасность в общественных местах»: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перечислять и классифицировать основные источники опасности в общественных местах;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оценки рисков возникновения толпы, давки;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оценивать риски возникновения ситуаций криминогенного характера в общественных местах;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безопасного поведения при проявлении агрессии;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безопасном поведении для снижения рисков криминогенного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оценивать риски потеряться в общественном месте;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порядок действий в случаях, когда потерялся человек;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пожарной безопасности в общественных местах;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поведения при угрозе пожара и пожаре в общественных местах разного типа;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поведения при угрозе обрушения или обрушении зданий или отдельных конструкций;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7 «Безопасность в природной среде»: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выделять и классифицировать источники опасности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знать правила безопасного поведения,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минимизирующие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риски потеряться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 порядке действий, если человек потерялся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называть и характеризовать природные чрезвычайные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указывать причины и признаки возникновения природных пожаров;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влияние поведения человека на риски возникновения природных пожаров;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безопасных действиях при угрозе и возникновении природного пожара;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значение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к обеспечению экологической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экологической грамотности и разумного природопользования.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8. «Основы медицинских знаний. Оказание первой помощи»: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значение здорового образа жизни и его элементов для человека, приводить примеры из собственного опыта;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соблюдения мер личной профилактики;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роль вакцинации в профилактике инфекционных заболеваний,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понятия «вакцинация по эпидемиологическим показаниям»;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реализации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наиболее распространённые неинфекционные заболевания (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сердечно-сосудистые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вызова скорой медицинской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значение образа жизни в профилактике и защите от неинфекционных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основные критерии психического здоровья и психологического благополучия;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факторы, влияющие на психическое здоровье и психологическое благополучие;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об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 сохранения и укрепления психического здоровья и психологического благополучия;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понятия «инклюзивное обучение»;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навыки, позволяющие минимизировать влияние хронического стресса;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признаки психологического неблагополучия и критерии обращения за помощью;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правовые основы оказания первой помощи в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«первая помощь», «скорая медицинская помощь», их соотношение;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о состояниях, при которых оказывается первая помощь, и действиях при оказании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применения алгоритма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9. «Безопасность в социуме»: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конструктивного общения;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«социальная группа», «малая группа», «большая группа»;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взаимодействие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понятия «конфликт»;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стадии развития конфликта,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факторы, способствующие и препятствующие развитию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конструктивного разрешения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условия привлечения третьей стороны для разрешения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способах пресечения опасных проявлений конфликтов;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способы противодействия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буллингу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, проявлениям насилия;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способы психологического воздействия;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убеждающей коммуникации;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 смысл понятия «манипуляция»;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характеристики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манипулятивного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воздействия, приводить примеры;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представления о способах противодействия манипуляции;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деструктивных и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псевдопсихологических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технологиях и способах противодействия.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10. «Безопасность в информационном пространстве»: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цифровую среду, её влияние на жизнь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«цифровая среда», «цифровой след», «персональные данные»;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запрещённый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контент и другие), раскрывать их характерные признаки;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безопасных действий по снижению рисков, и защите от опасностей цифровой среды;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понятий «программное обеспечение», «вредоносное программное обеспечение»;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безопасного использования устройств и программ;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перечислять и классифицировать опасности, связанные с поведением людей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навыки безопасной коммуникации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фейк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Модуль № 11. «Основы противодействия экстремизму и терроризму»: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методах и видах террористической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знать уровни террористической опасности, иметь навыки безопасных действий при их объявлении;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32581307"/>
      <w:bookmarkEnd w:id="5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696"/>
        <w:gridCol w:w="1450"/>
        <w:gridCol w:w="1841"/>
        <w:gridCol w:w="1910"/>
        <w:gridCol w:w="3103"/>
      </w:tblGrid>
      <w:tr w:rsidR="00970839" w:rsidRPr="0099779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/8332b07b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военной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/8332b07b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/8332b07b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/8332b07b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/8332b07b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/8332b07b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599"/>
        <w:gridCol w:w="1500"/>
        <w:gridCol w:w="1841"/>
        <w:gridCol w:w="1910"/>
        <w:gridCol w:w="3050"/>
      </w:tblGrid>
      <w:tr w:rsidR="00970839" w:rsidRPr="0099779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/2d60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5a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/2d60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5a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/2d60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5a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/2d60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5a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/2d60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5a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2581310"/>
      <w:bookmarkEnd w:id="6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3786"/>
        <w:gridCol w:w="1165"/>
        <w:gridCol w:w="1841"/>
        <w:gridCol w:w="1910"/>
        <w:gridCol w:w="1347"/>
        <w:gridCol w:w="3103"/>
      </w:tblGrid>
      <w:tr w:rsidR="00970839" w:rsidRPr="0099779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623C3F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3C3F">
              <w:rPr>
                <w:rFonts w:ascii="Times New Roman" w:hAnsi="Times New Roman" w:cs="Times New Roman"/>
                <w:sz w:val="24"/>
                <w:szCs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fff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на поле боя (военно-медицинская подготовка.</w:t>
            </w:r>
            <w:proofErr w:type="gram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на поле боя (военно-медицинская подготовка.</w:t>
            </w:r>
            <w:proofErr w:type="gram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623C3F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Особенности прохождения военной службы по призыву и по контракту. </w:t>
            </w:r>
            <w:proofErr w:type="spellStart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Военно-учебные</w:t>
            </w:r>
            <w:proofErr w:type="spellEnd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заведения</w:t>
            </w:r>
            <w:proofErr w:type="spellEnd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 </w:t>
            </w:r>
            <w:proofErr w:type="spellStart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военно-учебные</w:t>
            </w:r>
            <w:proofErr w:type="spellEnd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центры</w:t>
            </w:r>
            <w:proofErr w:type="spellEnd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proofErr w:type="spellStart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тактическая</w:t>
            </w:r>
            <w:proofErr w:type="spellEnd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</w:t>
            </w:r>
            <w:proofErr w:type="spellEnd"/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https://m.edsoo.ru/3488963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/3488963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поведения на безопасность. </w:t>
            </w:r>
            <w:proofErr w:type="gram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Риск-ориентированный</w:t>
            </w:r>
            <w:proofErr w:type="gram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989222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497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bff</w:t>
              </w:r>
              <w:proofErr w:type="spellEnd"/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/1146f112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/1146f112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/1146f112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/63b34161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/63b34161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/3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0c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/3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0c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659795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/b4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D5243" w:rsidRDefault="00F415C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4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/b4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/a196276c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/a196276c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/a2e1b5d5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/b12d5cd5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5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/b12d5cd5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537"/>
        <w:gridCol w:w="1109"/>
        <w:gridCol w:w="1841"/>
        <w:gridCol w:w="1910"/>
        <w:gridCol w:w="1347"/>
        <w:gridCol w:w="3463"/>
      </w:tblGrid>
      <w:tr w:rsidR="00970839" w:rsidRPr="0099779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https://m.edsoo.ru/a38c6e17</w:t>
              </w:r>
            </w:hyperlink>
          </w:p>
        </w:tc>
      </w:tr>
      <w:tr w:rsidR="00970839" w:rsidRPr="00997794" w:rsidTr="00623C3F">
        <w:trPr>
          <w:trHeight w:val="715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Выживание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</w:t>
            </w:r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5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/4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59356</w:t>
              </w:r>
            </w:hyperlink>
            <w:proofErr w:type="gramEnd"/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/d331f5d5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чрезвычайные ситуации. </w:t>
            </w:r>
            <w:proofErr w:type="gram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/552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0cd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/12845814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/6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beae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69f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Факторы, влияющие на здоровье человека.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0d6e0f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/a38c6e17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https://m.edsoo.ru/a38c6e17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/d4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0176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/e58b334d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/e58b334d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/b20971f2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623C3F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/c66f9d2e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/c66f9d2e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/738187f6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Конструктивные и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/738187f6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https://m.edsoo.ru/d526ac07]]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6828BE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D5243" w:rsidRDefault="00F415C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/3906b95b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/3906b95b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/39a257c1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/98341000000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/98341000000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7d6cc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7d6cc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/1e56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00</w:t>
              </w:r>
            </w:hyperlink>
          </w:p>
        </w:tc>
      </w:tr>
      <w:tr w:rsidR="00970839" w:rsidRPr="006828B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/1e56</w:t>
              </w:r>
              <w:proofErr w:type="spellStart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00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32581309"/>
      <w:bookmarkEnd w:id="7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• Основы безопасности жизнедеятельности, 10 класс/ Хренников Б.О., Гололобов Н.В., </w:t>
      </w:r>
      <w:proofErr w:type="gram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Льняная</w:t>
      </w:r>
      <w:proofErr w:type="gram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Л.И., Маслов М.В.; под ред. Егорова С.Н., Акционерное общество «Издательство «Просвещение»</w:t>
      </w:r>
      <w:r w:rsidRPr="00997794">
        <w:rPr>
          <w:rFonts w:ascii="Times New Roman" w:hAnsi="Times New Roman" w:cs="Times New Roman"/>
          <w:sz w:val="24"/>
          <w:szCs w:val="24"/>
        </w:rPr>
        <w:br/>
      </w:r>
      <w:bookmarkStart w:id="9" w:name="1cf67330-67df-428f-9a99-0efe5a0fdace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• Основы безопасности жизнедеятельности, 11 класс/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Аюбов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Э.Н., Прищепов Д.З., 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Муркова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М.В., Тараканов А.Ю., Общество с ограниченной ответственностью «Русское слово - учебник»</w:t>
      </w:r>
      <w:bookmarkEnd w:id="9"/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554695ad-f9c2-49ba-8ab2-d9df362e2260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компьютер, электронный учебник, тренажёр по оказании первой медицинской помощи, дополнительная методическая литература </w:t>
      </w:r>
      <w:bookmarkEnd w:id="10"/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http://www.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mvd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http://www.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emercom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http://www.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minzdrav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rf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http://www.mil.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http://www.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http://festival.1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http://www.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opasno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.net</w:t>
      </w:r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http://personal-safety.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redut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-7.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http://www.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alleng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97794">
        <w:rPr>
          <w:rFonts w:ascii="Times New Roman" w:hAnsi="Times New Roman" w:cs="Times New Roman"/>
          <w:sz w:val="24"/>
          <w:szCs w:val="24"/>
        </w:rPr>
        <w:br/>
      </w:r>
      <w:bookmarkStart w:id="11" w:name="cf711ec5-5bd7-47c6-88a3-ea50f4376a30"/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 http://www.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bezopasnost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997794">
        <w:rPr>
          <w:rFonts w:ascii="Times New Roman" w:hAnsi="Times New Roman" w:cs="Times New Roman"/>
          <w:color w:val="000000"/>
          <w:sz w:val="24"/>
          <w:szCs w:val="24"/>
        </w:rPr>
        <w:t>66.</w:t>
      </w:r>
      <w:proofErr w:type="spellStart"/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1"/>
      <w:proofErr w:type="spellEnd"/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C001D" w:rsidRPr="00997794" w:rsidRDefault="00BC001D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001D" w:rsidRPr="00997794" w:rsidSect="009708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B77A3"/>
    <w:multiLevelType w:val="multilevel"/>
    <w:tmpl w:val="0E4259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39"/>
    <w:rsid w:val="002D76DC"/>
    <w:rsid w:val="00374B5E"/>
    <w:rsid w:val="00623C3F"/>
    <w:rsid w:val="006828BE"/>
    <w:rsid w:val="00695793"/>
    <w:rsid w:val="00964830"/>
    <w:rsid w:val="00970839"/>
    <w:rsid w:val="00997794"/>
    <w:rsid w:val="009B74D2"/>
    <w:rsid w:val="009D5243"/>
    <w:rsid w:val="00AC537C"/>
    <w:rsid w:val="00BC001D"/>
    <w:rsid w:val="00E30702"/>
    <w:rsid w:val="00F4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08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0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5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08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0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5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3b34161" TargetMode="External"/><Relationship Id="rId21" Type="http://schemas.openxmlformats.org/officeDocument/2006/relationships/hyperlink" Target="https://m.edsoo.ru/eae0fff3" TargetMode="External"/><Relationship Id="rId34" Type="http://schemas.openxmlformats.org/officeDocument/2006/relationships/hyperlink" Target="https://m.edsoo.ru/ca989222" TargetMode="External"/><Relationship Id="rId42" Type="http://schemas.openxmlformats.org/officeDocument/2006/relationships/hyperlink" Target="https://m.edsoo.ru/3eb0db0c" TargetMode="External"/><Relationship Id="rId47" Type="http://schemas.openxmlformats.org/officeDocument/2006/relationships/hyperlink" Target="https://m.edsoo.ru/a196276c" TargetMode="External"/><Relationship Id="rId50" Type="http://schemas.openxmlformats.org/officeDocument/2006/relationships/hyperlink" Target="https://m.edsoo.ru/b12d5cd5" TargetMode="External"/><Relationship Id="rId55" Type="http://schemas.openxmlformats.org/officeDocument/2006/relationships/hyperlink" Target="https://m.edsoo.ru/12845814" TargetMode="External"/><Relationship Id="rId63" Type="http://schemas.openxmlformats.org/officeDocument/2006/relationships/hyperlink" Target="https://m.edsoo.ru/e58b334d" TargetMode="External"/><Relationship Id="rId68" Type="http://schemas.openxmlformats.org/officeDocument/2006/relationships/hyperlink" Target="https://m.edsoo.ru/738187f6" TargetMode="External"/><Relationship Id="rId76" Type="http://schemas.openxmlformats.org/officeDocument/2006/relationships/hyperlink" Target="https://m.edsoo.ru/3906b95b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d526ac07%5D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3eb0db0c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3eb0db0c" TargetMode="External"/><Relationship Id="rId32" Type="http://schemas.openxmlformats.org/officeDocument/2006/relationships/hyperlink" Target="https://m.edsoo.ru/3488963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63b34161" TargetMode="External"/><Relationship Id="rId45" Type="http://schemas.openxmlformats.org/officeDocument/2006/relationships/hyperlink" Target="https://m.edsoo.ru/b4cebedd" TargetMode="External"/><Relationship Id="rId53" Type="http://schemas.openxmlformats.org/officeDocument/2006/relationships/hyperlink" Target="https://m.edsoo.ru/d331f5d5" TargetMode="External"/><Relationship Id="rId58" Type="http://schemas.openxmlformats.org/officeDocument/2006/relationships/hyperlink" Target="https://m.edsoo.ru/a38c6e17" TargetMode="External"/><Relationship Id="rId66" Type="http://schemas.openxmlformats.org/officeDocument/2006/relationships/hyperlink" Target="https://m.edsoo.ru/c66f9d2e" TargetMode="External"/><Relationship Id="rId74" Type="http://schemas.openxmlformats.org/officeDocument/2006/relationships/hyperlink" Target="https://m.edsoo.ru/3906b95b" TargetMode="External"/><Relationship Id="rId79" Type="http://schemas.openxmlformats.org/officeDocument/2006/relationships/hyperlink" Target="https://m.edsoo.ru/9834100000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d4ee0176" TargetMode="External"/><Relationship Id="rId82" Type="http://schemas.openxmlformats.org/officeDocument/2006/relationships/hyperlink" Target="https://m.edsoo.ru/1e56ec00" TargetMode="External"/><Relationship Id="rId19" Type="http://schemas.openxmlformats.org/officeDocument/2006/relationships/hyperlink" Target="https://m.edsoo.ru/eae0fff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ae0fff3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3eb0db0c" TargetMode="External"/><Relationship Id="rId35" Type="http://schemas.openxmlformats.org/officeDocument/2006/relationships/hyperlink" Target="https://m.edsoo.ru/ee497bff" TargetMode="External"/><Relationship Id="rId43" Type="http://schemas.openxmlformats.org/officeDocument/2006/relationships/hyperlink" Target="https://m.edsoo.ru/ec659795" TargetMode="External"/><Relationship Id="rId48" Type="http://schemas.openxmlformats.org/officeDocument/2006/relationships/hyperlink" Target="https://m.edsoo.ru/a2e1b5d5" TargetMode="External"/><Relationship Id="rId56" Type="http://schemas.openxmlformats.org/officeDocument/2006/relationships/hyperlink" Target="https://m.edsoo.ru/6beae69f" TargetMode="External"/><Relationship Id="rId64" Type="http://schemas.openxmlformats.org/officeDocument/2006/relationships/hyperlink" Target="https://m.edsoo.ru/b20971f2" TargetMode="External"/><Relationship Id="rId69" Type="http://schemas.openxmlformats.org/officeDocument/2006/relationships/hyperlink" Target="https://m.edsoo.ru/3906b95b" TargetMode="External"/><Relationship Id="rId77" Type="http://schemas.openxmlformats.org/officeDocument/2006/relationships/hyperlink" Target="https://m.edsoo.ru/39a257c1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a38c6e17" TargetMode="External"/><Relationship Id="rId72" Type="http://schemas.openxmlformats.org/officeDocument/2006/relationships/hyperlink" Target="https://m.edsoo.ru/3906b95b" TargetMode="External"/><Relationship Id="rId80" Type="http://schemas.openxmlformats.org/officeDocument/2006/relationships/hyperlink" Target="https://m.edsoo.ru/fbc7d6cc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3488963" TargetMode="External"/><Relationship Id="rId38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a196276c" TargetMode="External"/><Relationship Id="rId59" Type="http://schemas.openxmlformats.org/officeDocument/2006/relationships/hyperlink" Target="https://m.edsoo.ru/a38c6e17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s://m.edsoo.ru/eae0fff3" TargetMode="External"/><Relationship Id="rId41" Type="http://schemas.openxmlformats.org/officeDocument/2006/relationships/hyperlink" Target="https://m.edsoo.ru/3eb0db0c" TargetMode="External"/><Relationship Id="rId54" Type="http://schemas.openxmlformats.org/officeDocument/2006/relationships/hyperlink" Target="https://m.edsoo.ru/552ec0cd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3906b95b" TargetMode="External"/><Relationship Id="rId75" Type="http://schemas.openxmlformats.org/officeDocument/2006/relationships/hyperlink" Target="https://m.edsoo.ru/3906b95b" TargetMode="External"/><Relationship Id="rId83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eae0fff3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1146f112" TargetMode="External"/><Relationship Id="rId49" Type="http://schemas.openxmlformats.org/officeDocument/2006/relationships/hyperlink" Target="https://m.edsoo.ru/b12d5cd5" TargetMode="External"/><Relationship Id="rId57" Type="http://schemas.openxmlformats.org/officeDocument/2006/relationships/hyperlink" Target="https://m.edsoo.ru/cf0d6e0f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3eb0db0c" TargetMode="External"/><Relationship Id="rId44" Type="http://schemas.openxmlformats.org/officeDocument/2006/relationships/hyperlink" Target="https://m.edsoo.ru/b4cebedd" TargetMode="External"/><Relationship Id="rId52" Type="http://schemas.openxmlformats.org/officeDocument/2006/relationships/hyperlink" Target="https://m.edsoo.ru/4dd59356" TargetMode="External"/><Relationship Id="rId60" Type="http://schemas.openxmlformats.org/officeDocument/2006/relationships/hyperlink" Target="https://m.edsoo.ru/3906b95b" TargetMode="External"/><Relationship Id="rId65" Type="http://schemas.openxmlformats.org/officeDocument/2006/relationships/hyperlink" Target="https://m.edsoo.ru/c66f9d2e" TargetMode="External"/><Relationship Id="rId73" Type="http://schemas.openxmlformats.org/officeDocument/2006/relationships/hyperlink" Target="https://m.edsoo.ru/3906b95b" TargetMode="External"/><Relationship Id="rId78" Type="http://schemas.openxmlformats.org/officeDocument/2006/relationships/hyperlink" Target="https://m.edsoo.ru/98341000000" TargetMode="External"/><Relationship Id="rId81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11663</Words>
  <Characters>66482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2024-08-25T03:59:00Z</cp:lastPrinted>
  <dcterms:created xsi:type="dcterms:W3CDTF">2026-03-26T23:36:00Z</dcterms:created>
  <dcterms:modified xsi:type="dcterms:W3CDTF">2026-03-26T23:36:00Z</dcterms:modified>
</cp:coreProperties>
</file>